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A8FD" w14:textId="34397695" w:rsidR="00B36273" w:rsidRDefault="00B36273" w:rsidP="00B36273">
      <w:pPr>
        <w:pStyle w:val="a3"/>
        <w:spacing w:line="350" w:lineRule="auto"/>
        <w:ind w:right="117" w:firstLine="907"/>
      </w:pPr>
      <w:r>
        <w:rPr>
          <w:rFonts w:ascii="Arial" w:hAnsi="Arial"/>
          <w:b/>
        </w:rPr>
        <w:t>К</w:t>
      </w:r>
      <w:r>
        <w:rPr>
          <w:rFonts w:ascii="Arial" w:hAnsi="Arial"/>
          <w:b/>
        </w:rPr>
        <w:t xml:space="preserve">оломна </w:t>
      </w:r>
      <w:r>
        <w:rPr>
          <w:w w:val="165"/>
        </w:rPr>
        <w:t xml:space="preserve">– </w:t>
      </w:r>
      <w:r>
        <w:t>один из древнейших городов Подмосковья. Каждому человеку, посещающему город, бросается в глаза обилие памятников архитектуры, древнейшие из которых относятся к ХIV веку. Сохранившиеся до наших дней кремлевские башни, здания церквей и соборов, шпили колоколен, усадебные застройки создают неповторимый колорит русского провинциального города.</w:t>
      </w:r>
    </w:p>
    <w:p w14:paraId="7E1AE3CC" w14:textId="77777777" w:rsidR="00B36273" w:rsidRDefault="00B36273" w:rsidP="00B36273">
      <w:pPr>
        <w:pStyle w:val="a3"/>
        <w:spacing w:line="350" w:lineRule="auto"/>
        <w:ind w:right="117" w:firstLine="856"/>
      </w:pPr>
      <w:r>
        <w:rPr>
          <w:rFonts w:ascii="Arial" w:hAnsi="Arial"/>
          <w:b/>
        </w:rPr>
        <w:t xml:space="preserve">Коломенский кремль </w:t>
      </w:r>
      <w:r>
        <w:rPr>
          <w:w w:val="165"/>
        </w:rPr>
        <w:t xml:space="preserve">– </w:t>
      </w:r>
      <w:r>
        <w:t>уникальный памятник русской истории и культуры, жемчужина русского оборонного зодчества. Построенный в 1525-1531 гг. он защищал московские рубежи от набегов орд казанских</w:t>
      </w:r>
      <w:r>
        <w:rPr>
          <w:spacing w:val="40"/>
        </w:rPr>
        <w:t xml:space="preserve"> </w:t>
      </w:r>
      <w:r>
        <w:t>и крымских ханов, до середины XVI века занимал одно из ключевых мест в оборонительной системе московского государства.</w:t>
      </w:r>
    </w:p>
    <w:p w14:paraId="4DD4A74F" w14:textId="5EB19B21" w:rsidR="00B36273" w:rsidRDefault="00B36273" w:rsidP="00B36273">
      <w:pPr>
        <w:pStyle w:val="a3"/>
        <w:spacing w:before="1" w:line="350" w:lineRule="auto"/>
        <w:ind w:right="117" w:firstLine="867"/>
        <w:rPr>
          <w:rFonts w:ascii="Arial" w:hAnsi="Arial"/>
          <w:b/>
        </w:rPr>
      </w:pPr>
      <w:r>
        <w:t>Как и со всякой средневековой крепостью, с Коломенским кремлем связано множество легенд и преданий.</w:t>
      </w:r>
      <w:r>
        <w:rPr>
          <w:spacing w:val="40"/>
        </w:rPr>
        <w:t xml:space="preserve"> </w:t>
      </w:r>
      <w:r>
        <w:t>Есть</w:t>
      </w:r>
      <w:r>
        <w:rPr>
          <w:spacing w:val="40"/>
        </w:rPr>
        <w:t xml:space="preserve"> </w:t>
      </w:r>
      <w:r>
        <w:t>предание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разгрома</w:t>
      </w:r>
      <w:r>
        <w:rPr>
          <w:spacing w:val="40"/>
        </w:rPr>
        <w:t xml:space="preserve"> </w:t>
      </w:r>
      <w:r>
        <w:t>польского</w:t>
      </w:r>
      <w:r>
        <w:rPr>
          <w:spacing w:val="40"/>
        </w:rPr>
        <w:t xml:space="preserve"> </w:t>
      </w:r>
      <w:r>
        <w:t>нашествия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Коломенской</w:t>
      </w:r>
      <w:r>
        <w:rPr>
          <w:spacing w:val="40"/>
        </w:rPr>
        <w:t xml:space="preserve"> </w:t>
      </w:r>
      <w:r>
        <w:t>башне</w:t>
      </w:r>
      <w:r>
        <w:rPr>
          <w:spacing w:val="40"/>
        </w:rPr>
        <w:t xml:space="preserve"> </w:t>
      </w:r>
      <w:r>
        <w:t xml:space="preserve">кремля, была заточена жена обоих Лжедмитриев и возлюбленная мятежного казачьего атамана Ивана </w:t>
      </w:r>
      <w:proofErr w:type="spellStart"/>
      <w:r>
        <w:t>Заруцкого</w:t>
      </w:r>
      <w:proofErr w:type="spellEnd"/>
      <w:r>
        <w:t xml:space="preserve"> </w:t>
      </w:r>
      <w:r>
        <w:rPr>
          <w:w w:val="165"/>
        </w:rPr>
        <w:t xml:space="preserve">– </w:t>
      </w:r>
      <w:r>
        <w:t xml:space="preserve">Марина Мнишек. По одной легенде она умерла здесь «с тоски по воле», по другой «обернулась сорокой и улетела через окно-бойницу». С той поры Коломенская башня зовется в народе «Маринкиной башней». Множество тайн хранят и другие башни и подземелья </w:t>
      </w:r>
      <w:proofErr w:type="spellStart"/>
      <w:proofErr w:type="gramStart"/>
      <w:r>
        <w:t>кремля.</w:t>
      </w:r>
      <w:r>
        <w:rPr>
          <w:w w:val="105"/>
        </w:rPr>
        <w:t>В</w:t>
      </w:r>
      <w:proofErr w:type="spellEnd"/>
      <w:proofErr w:type="gramEnd"/>
      <w:r>
        <w:rPr>
          <w:w w:val="105"/>
        </w:rPr>
        <w:t xml:space="preserve"> былые времена Коломна славилась на всю Россию простым, но очень вкусным лакомством </w:t>
      </w:r>
      <w:r>
        <w:rPr>
          <w:w w:val="165"/>
        </w:rPr>
        <w:t xml:space="preserve">– </w:t>
      </w:r>
      <w:r>
        <w:rPr>
          <w:spacing w:val="-2"/>
          <w:w w:val="105"/>
        </w:rPr>
        <w:t xml:space="preserve">яблочной пастилой. В революциях и войнах прошлого столетия рецепт приготовления коломенской пастилы </w:t>
      </w:r>
      <w:r>
        <w:rPr>
          <w:w w:val="105"/>
        </w:rPr>
        <w:t xml:space="preserve">был утрачен, местные фабрики </w:t>
      </w:r>
      <w:r>
        <w:rPr>
          <w:w w:val="165"/>
        </w:rPr>
        <w:t>–</w:t>
      </w:r>
      <w:r>
        <w:rPr>
          <w:spacing w:val="-21"/>
          <w:w w:val="165"/>
        </w:rPr>
        <w:t xml:space="preserve"> </w:t>
      </w:r>
      <w:r>
        <w:rPr>
          <w:w w:val="105"/>
        </w:rPr>
        <w:t xml:space="preserve">закрыты. Исчез и вкус коломенской пастилы, а вместе с ним </w:t>
      </w:r>
      <w:r>
        <w:rPr>
          <w:w w:val="165"/>
        </w:rPr>
        <w:t>–</w:t>
      </w:r>
      <w:r>
        <w:rPr>
          <w:spacing w:val="-21"/>
          <w:w w:val="165"/>
        </w:rPr>
        <w:t xml:space="preserve"> </w:t>
      </w:r>
      <w:r>
        <w:rPr>
          <w:w w:val="105"/>
        </w:rPr>
        <w:t>аромат и вкус</w:t>
      </w:r>
      <w:r>
        <w:rPr>
          <w:spacing w:val="-4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поддержке</w:t>
      </w:r>
      <w:r>
        <w:rPr>
          <w:spacing w:val="-4"/>
          <w:w w:val="105"/>
        </w:rPr>
        <w:t xml:space="preserve"> </w:t>
      </w:r>
      <w:r>
        <w:rPr>
          <w:w w:val="105"/>
        </w:rPr>
        <w:t>БФ</w:t>
      </w:r>
      <w:r>
        <w:rPr>
          <w:spacing w:val="-3"/>
          <w:w w:val="105"/>
        </w:rPr>
        <w:t xml:space="preserve"> </w:t>
      </w:r>
      <w:r>
        <w:rPr>
          <w:w w:val="105"/>
        </w:rPr>
        <w:t>В.</w:t>
      </w:r>
      <w:r>
        <w:rPr>
          <w:spacing w:val="-4"/>
          <w:w w:val="105"/>
        </w:rPr>
        <w:t xml:space="preserve"> </w:t>
      </w:r>
      <w:r>
        <w:rPr>
          <w:w w:val="105"/>
        </w:rPr>
        <w:t>Потанина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2009</w:t>
      </w:r>
      <w:r>
        <w:rPr>
          <w:spacing w:val="-4"/>
          <w:w w:val="105"/>
        </w:rPr>
        <w:t xml:space="preserve"> </w:t>
      </w:r>
      <w:r>
        <w:rPr>
          <w:w w:val="105"/>
        </w:rPr>
        <w:t>году</w:t>
      </w:r>
      <w:r>
        <w:rPr>
          <w:spacing w:val="-3"/>
          <w:w w:val="105"/>
        </w:rPr>
        <w:t xml:space="preserve"> </w:t>
      </w:r>
      <w:r>
        <w:rPr>
          <w:w w:val="105"/>
        </w:rPr>
        <w:t>был</w:t>
      </w:r>
      <w:r>
        <w:rPr>
          <w:spacing w:val="-4"/>
          <w:w w:val="105"/>
        </w:rPr>
        <w:t xml:space="preserve"> </w:t>
      </w:r>
      <w:r>
        <w:rPr>
          <w:w w:val="105"/>
        </w:rPr>
        <w:t>открыт</w:t>
      </w:r>
      <w:r>
        <w:rPr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Музей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rFonts w:ascii="Arial" w:hAnsi="Arial"/>
          <w:b/>
          <w:w w:val="105"/>
        </w:rPr>
        <w:t>исчезнувшего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rFonts w:ascii="Arial" w:hAnsi="Arial"/>
          <w:b/>
          <w:spacing w:val="-4"/>
          <w:w w:val="105"/>
        </w:rPr>
        <w:t>вкуса</w:t>
      </w:r>
    </w:p>
    <w:p w14:paraId="72235DC9" w14:textId="77777777" w:rsidR="00B36273" w:rsidRDefault="00B36273" w:rsidP="00B36273">
      <w:pPr>
        <w:pStyle w:val="a3"/>
        <w:spacing w:line="350" w:lineRule="auto"/>
        <w:ind w:right="117"/>
      </w:pPr>
      <w:r>
        <w:rPr>
          <w:rFonts w:ascii="Arial" w:hAnsi="Arial"/>
          <w:b/>
        </w:rPr>
        <w:t xml:space="preserve">«Коломенская пастила», </w:t>
      </w:r>
      <w:r>
        <w:t xml:space="preserve">возродивший вкус знаменитого лакомства. В ходе изысканий старинной рецептуры были обнаружены чертежи и планы Конфетно-пастильного заведения коломенского купца Петра Карповича </w:t>
      </w:r>
      <w:proofErr w:type="spellStart"/>
      <w:r>
        <w:t>Чуприкова</w:t>
      </w:r>
      <w:proofErr w:type="spellEnd"/>
      <w:r>
        <w:t xml:space="preserve">, корпуса которого по сей день стоят на Коломенском посаде, а также уникальные архивные документы о технологиях изготовления пастилы XIX века. Приглашаем вас посетить Музей пастилы, где вы можете узнать все и об истории пастилы, и о технологии ее изготовления, полюбоваться различными видами этого лакомства, и, конечно, </w:t>
      </w:r>
      <w:r>
        <w:rPr>
          <w:rFonts w:ascii="Arial" w:hAnsi="Arial"/>
          <w:b/>
        </w:rPr>
        <w:t>попробовать ее</w:t>
      </w:r>
      <w:r>
        <w:t>.</w:t>
      </w:r>
    </w:p>
    <w:p w14:paraId="51D1CAED" w14:textId="77777777" w:rsidR="00B36273" w:rsidRDefault="00B36273" w:rsidP="00B36273">
      <w:pPr>
        <w:pStyle w:val="3"/>
        <w:spacing w:line="215" w:lineRule="exact"/>
      </w:pPr>
      <w:r>
        <w:t>Театрализованные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Музее</w:t>
      </w:r>
      <w:r>
        <w:rPr>
          <w:spacing w:val="15"/>
        </w:rPr>
        <w:t xml:space="preserve"> </w:t>
      </w:r>
      <w:r>
        <w:t>пастилы</w:t>
      </w:r>
      <w:r>
        <w:rPr>
          <w:spacing w:val="15"/>
        </w:rPr>
        <w:t xml:space="preserve"> </w:t>
      </w:r>
      <w:r>
        <w:t>(2023-2024</w:t>
      </w:r>
      <w:r>
        <w:rPr>
          <w:spacing w:val="15"/>
        </w:rPr>
        <w:t xml:space="preserve"> </w:t>
      </w:r>
      <w:r>
        <w:rPr>
          <w:spacing w:val="-4"/>
        </w:rPr>
        <w:t>г.):</w:t>
      </w:r>
    </w:p>
    <w:p w14:paraId="7862B6F1" w14:textId="77777777" w:rsidR="00B36273" w:rsidRDefault="00B36273" w:rsidP="00B36273">
      <w:pPr>
        <w:pStyle w:val="a5"/>
        <w:numPr>
          <w:ilvl w:val="0"/>
          <w:numId w:val="1"/>
        </w:numPr>
        <w:tabs>
          <w:tab w:val="left" w:pos="417"/>
        </w:tabs>
        <w:spacing w:before="93" w:line="350" w:lineRule="auto"/>
        <w:ind w:firstLine="0"/>
        <w:jc w:val="both"/>
        <w:rPr>
          <w:sz w:val="19"/>
        </w:rPr>
      </w:pPr>
      <w:r>
        <w:rPr>
          <w:rFonts w:ascii="Arial" w:hAnsi="Arial"/>
          <w:b/>
          <w:sz w:val="19"/>
        </w:rPr>
        <w:t xml:space="preserve">«Чаепитие с Достоевским»: </w:t>
      </w:r>
      <w:r>
        <w:rPr>
          <w:sz w:val="19"/>
        </w:rPr>
        <w:t>музейное представление с таинством приготовления чая по Фёдору Михайловичу Достоевскому, перипетиями рождения нового романа в литературе и в жизни.</w:t>
      </w:r>
    </w:p>
    <w:p w14:paraId="7E113B60" w14:textId="77777777" w:rsidR="00B36273" w:rsidRDefault="00B36273" w:rsidP="00B36273">
      <w:pPr>
        <w:pStyle w:val="3"/>
        <w:spacing w:line="216" w:lineRule="exact"/>
      </w:pPr>
      <w:r>
        <w:t>Даты</w:t>
      </w:r>
      <w:r>
        <w:rPr>
          <w:spacing w:val="5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2023</w:t>
      </w:r>
      <w:r>
        <w:rPr>
          <w:spacing w:val="6"/>
        </w:rPr>
        <w:t xml:space="preserve"> </w:t>
      </w:r>
      <w:r>
        <w:t>г.:</w:t>
      </w:r>
      <w:r>
        <w:rPr>
          <w:spacing w:val="5"/>
        </w:rPr>
        <w:t xml:space="preserve"> </w:t>
      </w:r>
      <w:r>
        <w:t>06.11;</w:t>
      </w:r>
      <w:r>
        <w:rPr>
          <w:spacing w:val="5"/>
        </w:rPr>
        <w:t xml:space="preserve"> </w:t>
      </w:r>
      <w:r>
        <w:rPr>
          <w:spacing w:val="-2"/>
        </w:rPr>
        <w:t>26.11.</w:t>
      </w:r>
    </w:p>
    <w:p w14:paraId="761FCD94" w14:textId="77777777" w:rsidR="00B36273" w:rsidRDefault="00B36273" w:rsidP="00B36273">
      <w:pPr>
        <w:pStyle w:val="a5"/>
        <w:numPr>
          <w:ilvl w:val="0"/>
          <w:numId w:val="1"/>
        </w:numPr>
        <w:tabs>
          <w:tab w:val="left" w:pos="377"/>
        </w:tabs>
        <w:spacing w:line="350" w:lineRule="auto"/>
        <w:ind w:firstLine="0"/>
        <w:jc w:val="both"/>
        <w:rPr>
          <w:sz w:val="19"/>
        </w:rPr>
      </w:pPr>
      <w:r>
        <w:rPr>
          <w:rFonts w:ascii="Arial" w:hAnsi="Arial"/>
          <w:b/>
          <w:w w:val="105"/>
          <w:sz w:val="19"/>
        </w:rPr>
        <w:t xml:space="preserve">«Гениальные чаёвники»: </w:t>
      </w:r>
      <w:r>
        <w:rPr>
          <w:w w:val="105"/>
          <w:sz w:val="19"/>
        </w:rPr>
        <w:t xml:space="preserve">за чайным столом соберутся гении русской литературы </w:t>
      </w:r>
      <w:r>
        <w:rPr>
          <w:w w:val="165"/>
          <w:sz w:val="19"/>
        </w:rPr>
        <w:t>–</w:t>
      </w:r>
      <w:r>
        <w:rPr>
          <w:spacing w:val="-19"/>
          <w:w w:val="165"/>
          <w:sz w:val="19"/>
        </w:rPr>
        <w:t xml:space="preserve"> </w:t>
      </w:r>
      <w:r>
        <w:rPr>
          <w:w w:val="105"/>
          <w:sz w:val="19"/>
        </w:rPr>
        <w:t xml:space="preserve">Пушкин, Толстой, </w:t>
      </w:r>
      <w:r>
        <w:rPr>
          <w:spacing w:val="-2"/>
          <w:w w:val="105"/>
          <w:sz w:val="19"/>
        </w:rPr>
        <w:t>Достоевский,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Островский,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Фет...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Гении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места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10"/>
          <w:sz w:val="19"/>
        </w:rPr>
        <w:t>–</w:t>
      </w:r>
      <w:r>
        <w:rPr>
          <w:spacing w:val="-9"/>
          <w:w w:val="110"/>
          <w:sz w:val="19"/>
        </w:rPr>
        <w:t xml:space="preserve"> </w:t>
      </w:r>
      <w:r>
        <w:rPr>
          <w:spacing w:val="-2"/>
          <w:w w:val="105"/>
          <w:sz w:val="19"/>
        </w:rPr>
        <w:t>Лажечников,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Пильняк,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Гиляров-Платонов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10"/>
          <w:sz w:val="19"/>
        </w:rPr>
        <w:t>…</w:t>
      </w:r>
      <w:r>
        <w:rPr>
          <w:spacing w:val="-9"/>
          <w:w w:val="110"/>
          <w:sz w:val="19"/>
        </w:rPr>
        <w:t xml:space="preserve"> </w:t>
      </w:r>
      <w:r>
        <w:rPr>
          <w:spacing w:val="-2"/>
          <w:w w:val="105"/>
          <w:sz w:val="19"/>
        </w:rPr>
        <w:t>Вы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узнаете,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какое </w:t>
      </w:r>
      <w:r>
        <w:rPr>
          <w:w w:val="105"/>
          <w:sz w:val="19"/>
        </w:rPr>
        <w:t>отношение они имеют к Коломне, как они пили чай, как о нём писали, попробуете догадаться, какой сорт пастилы предпочитали.</w:t>
      </w:r>
    </w:p>
    <w:p w14:paraId="3D1EA2C6" w14:textId="77777777" w:rsidR="00B36273" w:rsidRDefault="00B36273" w:rsidP="00B36273">
      <w:pPr>
        <w:pStyle w:val="3"/>
        <w:spacing w:line="218" w:lineRule="exact"/>
      </w:pPr>
      <w:r>
        <w:t>Даты</w:t>
      </w:r>
      <w:r>
        <w:rPr>
          <w:spacing w:val="8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г.:</w:t>
      </w:r>
      <w:r>
        <w:rPr>
          <w:spacing w:val="9"/>
        </w:rPr>
        <w:t xml:space="preserve"> </w:t>
      </w:r>
      <w:r>
        <w:t>28.01;</w:t>
      </w:r>
      <w:r>
        <w:rPr>
          <w:spacing w:val="8"/>
        </w:rPr>
        <w:t xml:space="preserve"> </w:t>
      </w:r>
      <w:r>
        <w:t>23.02;</w:t>
      </w:r>
      <w:r>
        <w:rPr>
          <w:spacing w:val="8"/>
        </w:rPr>
        <w:t xml:space="preserve"> </w:t>
      </w:r>
      <w:r>
        <w:rPr>
          <w:spacing w:val="-2"/>
        </w:rPr>
        <w:t>24.02.</w:t>
      </w:r>
    </w:p>
    <w:p w14:paraId="3FCE7396" w14:textId="5F856826" w:rsidR="00B36273" w:rsidRDefault="00B36273" w:rsidP="00B36273">
      <w:pPr>
        <w:pStyle w:val="a5"/>
        <w:numPr>
          <w:ilvl w:val="0"/>
          <w:numId w:val="1"/>
        </w:numPr>
        <w:tabs>
          <w:tab w:val="left" w:pos="343"/>
        </w:tabs>
        <w:spacing w:before="97" w:line="350" w:lineRule="auto"/>
        <w:ind w:firstLine="0"/>
        <w:jc w:val="both"/>
      </w:pPr>
      <w:r w:rsidRPr="00B36273">
        <w:rPr>
          <w:rFonts w:ascii="Arial" w:hAnsi="Arial"/>
          <w:b/>
          <w:sz w:val="19"/>
        </w:rPr>
        <w:t xml:space="preserve">«Модный телеграф»: </w:t>
      </w:r>
      <w:r>
        <w:rPr>
          <w:sz w:val="19"/>
        </w:rPr>
        <w:t>в просвещенном XVIII и нежном XIX веках не принято было открыто выражать свои чувства.</w:t>
      </w:r>
      <w:r w:rsidRPr="00B36273">
        <w:rPr>
          <w:sz w:val="19"/>
        </w:rPr>
        <w:t xml:space="preserve"> </w:t>
      </w:r>
      <w:r>
        <w:rPr>
          <w:sz w:val="19"/>
        </w:rPr>
        <w:t>Дамы</w:t>
      </w:r>
      <w:r w:rsidRPr="00B36273">
        <w:rPr>
          <w:sz w:val="19"/>
        </w:rPr>
        <w:t xml:space="preserve"> </w:t>
      </w:r>
      <w:r>
        <w:rPr>
          <w:sz w:val="19"/>
        </w:rPr>
        <w:t>и</w:t>
      </w:r>
      <w:r w:rsidRPr="00B36273">
        <w:rPr>
          <w:sz w:val="19"/>
        </w:rPr>
        <w:t xml:space="preserve"> </w:t>
      </w:r>
      <w:r>
        <w:rPr>
          <w:sz w:val="19"/>
        </w:rPr>
        <w:t>кавалеры</w:t>
      </w:r>
      <w:r w:rsidRPr="00B36273">
        <w:rPr>
          <w:sz w:val="19"/>
        </w:rPr>
        <w:t xml:space="preserve"> </w:t>
      </w:r>
      <w:r>
        <w:rPr>
          <w:sz w:val="19"/>
        </w:rPr>
        <w:t>были</w:t>
      </w:r>
      <w:r w:rsidRPr="00B36273">
        <w:rPr>
          <w:sz w:val="19"/>
        </w:rPr>
        <w:t xml:space="preserve"> </w:t>
      </w:r>
      <w:r>
        <w:rPr>
          <w:sz w:val="19"/>
        </w:rPr>
        <w:t>вынуждены</w:t>
      </w:r>
      <w:r w:rsidRPr="00B36273">
        <w:rPr>
          <w:sz w:val="19"/>
        </w:rPr>
        <w:t xml:space="preserve"> </w:t>
      </w:r>
      <w:r>
        <w:rPr>
          <w:sz w:val="19"/>
        </w:rPr>
        <w:t>общаться</w:t>
      </w:r>
      <w:r w:rsidRPr="00B36273">
        <w:rPr>
          <w:sz w:val="19"/>
        </w:rPr>
        <w:t xml:space="preserve"> </w:t>
      </w:r>
      <w:r>
        <w:rPr>
          <w:sz w:val="19"/>
        </w:rPr>
        <w:t>при</w:t>
      </w:r>
      <w:r w:rsidRPr="00B36273">
        <w:rPr>
          <w:sz w:val="19"/>
        </w:rPr>
        <w:t xml:space="preserve"> </w:t>
      </w:r>
      <w:r>
        <w:rPr>
          <w:sz w:val="19"/>
        </w:rPr>
        <w:t>помощи</w:t>
      </w:r>
      <w:r w:rsidRPr="00B36273">
        <w:rPr>
          <w:sz w:val="19"/>
        </w:rPr>
        <w:t xml:space="preserve"> </w:t>
      </w:r>
      <w:r>
        <w:rPr>
          <w:sz w:val="19"/>
        </w:rPr>
        <w:t>символов</w:t>
      </w:r>
      <w:r w:rsidRPr="00B36273">
        <w:rPr>
          <w:sz w:val="19"/>
        </w:rPr>
        <w:t xml:space="preserve"> </w:t>
      </w:r>
      <w:r>
        <w:rPr>
          <w:sz w:val="19"/>
        </w:rPr>
        <w:t>и</w:t>
      </w:r>
      <w:r w:rsidRPr="00B36273">
        <w:rPr>
          <w:sz w:val="19"/>
        </w:rPr>
        <w:t xml:space="preserve"> </w:t>
      </w:r>
      <w:r>
        <w:rPr>
          <w:sz w:val="19"/>
        </w:rPr>
        <w:t>знаков.</w:t>
      </w:r>
      <w:r w:rsidRPr="00B36273">
        <w:rPr>
          <w:sz w:val="19"/>
        </w:rPr>
        <w:t xml:space="preserve"> </w:t>
      </w:r>
      <w:r>
        <w:rPr>
          <w:sz w:val="19"/>
        </w:rPr>
        <w:t>Был</w:t>
      </w:r>
      <w:r w:rsidRPr="00B36273">
        <w:rPr>
          <w:sz w:val="19"/>
        </w:rPr>
        <w:t xml:space="preserve"> изобретен</w:t>
      </w:r>
      <w:r w:rsidRPr="00B36273">
        <w:rPr>
          <w:sz w:val="19"/>
        </w:rPr>
        <w:t xml:space="preserve"> </w:t>
      </w:r>
      <w:r w:rsidRPr="00B36273">
        <w:rPr>
          <w:sz w:val="19"/>
        </w:rPr>
        <w:t>«модный телеграф». На программе вы узнаете много любопытных деталей из любовной культуры прошлого.</w:t>
      </w:r>
    </w:p>
    <w:p w14:paraId="6E351CFA" w14:textId="77777777" w:rsidR="00B36273" w:rsidRDefault="00B36273" w:rsidP="00B36273">
      <w:pPr>
        <w:pStyle w:val="3"/>
        <w:spacing w:before="97"/>
      </w:pPr>
      <w:r>
        <w:t>Даты</w:t>
      </w:r>
      <w:r>
        <w:rPr>
          <w:spacing w:val="8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г.:</w:t>
      </w:r>
      <w:r>
        <w:rPr>
          <w:spacing w:val="9"/>
        </w:rPr>
        <w:t xml:space="preserve"> </w:t>
      </w:r>
      <w:r>
        <w:t>09.03;</w:t>
      </w:r>
      <w:r>
        <w:rPr>
          <w:spacing w:val="8"/>
        </w:rPr>
        <w:t xml:space="preserve"> </w:t>
      </w:r>
      <w:r>
        <w:t>14.04;</w:t>
      </w:r>
      <w:r>
        <w:rPr>
          <w:spacing w:val="8"/>
        </w:rPr>
        <w:t xml:space="preserve"> </w:t>
      </w:r>
      <w:r>
        <w:rPr>
          <w:spacing w:val="-2"/>
        </w:rPr>
        <w:t>29.04.</w:t>
      </w:r>
    </w:p>
    <w:p w14:paraId="06A59AB6" w14:textId="77777777" w:rsidR="00B36273" w:rsidRDefault="00B36273" w:rsidP="00B36273">
      <w:pPr>
        <w:pStyle w:val="a5"/>
        <w:numPr>
          <w:ilvl w:val="0"/>
          <w:numId w:val="1"/>
        </w:numPr>
        <w:tabs>
          <w:tab w:val="left" w:pos="361"/>
        </w:tabs>
        <w:spacing w:line="345" w:lineRule="auto"/>
        <w:ind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«Праздников праздник»: </w:t>
      </w:r>
      <w:r>
        <w:rPr>
          <w:sz w:val="19"/>
        </w:rPr>
        <w:t xml:space="preserve">программа посвящена радостному празднику Пасхи с красивым праздничным чаепитием и рассказами о пасхальных традициях. </w:t>
      </w:r>
      <w:r>
        <w:rPr>
          <w:rFonts w:ascii="Arial" w:hAnsi="Arial"/>
          <w:b/>
          <w:sz w:val="19"/>
        </w:rPr>
        <w:t>Даты проведения 2024 г.: 05.05; 11.05.</w:t>
      </w:r>
    </w:p>
    <w:p w14:paraId="1A2CDD36" w14:textId="77777777" w:rsidR="00B36273" w:rsidRDefault="00B36273" w:rsidP="00B36273">
      <w:pPr>
        <w:pStyle w:val="a5"/>
        <w:numPr>
          <w:ilvl w:val="0"/>
          <w:numId w:val="1"/>
        </w:numPr>
        <w:tabs>
          <w:tab w:val="left" w:pos="387"/>
        </w:tabs>
        <w:spacing w:before="1" w:line="350" w:lineRule="auto"/>
        <w:ind w:firstLine="0"/>
        <w:jc w:val="both"/>
        <w:rPr>
          <w:sz w:val="19"/>
        </w:rPr>
      </w:pPr>
      <w:r>
        <w:rPr>
          <w:rFonts w:ascii="Arial" w:hAnsi="Arial"/>
          <w:b/>
          <w:sz w:val="19"/>
        </w:rPr>
        <w:t xml:space="preserve">«Пастила нехороша без тебя, моя душа» </w:t>
      </w:r>
      <w:r>
        <w:rPr>
          <w:w w:val="165"/>
          <w:sz w:val="19"/>
        </w:rPr>
        <w:t xml:space="preserve">– </w:t>
      </w:r>
      <w:r>
        <w:rPr>
          <w:sz w:val="19"/>
        </w:rPr>
        <w:t>так шутил в альбоме Анны Петровны Керн Александр Сергеевич</w:t>
      </w:r>
      <w:r>
        <w:rPr>
          <w:spacing w:val="40"/>
          <w:sz w:val="19"/>
        </w:rPr>
        <w:t xml:space="preserve"> </w:t>
      </w:r>
      <w:r>
        <w:rPr>
          <w:sz w:val="19"/>
        </w:rPr>
        <w:t>Пушкин.</w:t>
      </w:r>
      <w:r>
        <w:rPr>
          <w:spacing w:val="40"/>
          <w:sz w:val="19"/>
        </w:rPr>
        <w:t xml:space="preserve"> </w:t>
      </w:r>
      <w:r>
        <w:rPr>
          <w:sz w:val="19"/>
        </w:rPr>
        <w:t>В</w:t>
      </w:r>
      <w:r>
        <w:rPr>
          <w:spacing w:val="40"/>
          <w:sz w:val="19"/>
        </w:rPr>
        <w:t xml:space="preserve"> </w:t>
      </w:r>
      <w:r>
        <w:rPr>
          <w:sz w:val="19"/>
        </w:rPr>
        <w:t>музейной</w:t>
      </w:r>
      <w:r>
        <w:rPr>
          <w:spacing w:val="40"/>
          <w:sz w:val="19"/>
        </w:rPr>
        <w:t xml:space="preserve"> </w:t>
      </w:r>
      <w:r>
        <w:rPr>
          <w:sz w:val="19"/>
        </w:rPr>
        <w:t>гостиной</w:t>
      </w:r>
      <w:r>
        <w:rPr>
          <w:spacing w:val="40"/>
          <w:sz w:val="19"/>
        </w:rPr>
        <w:t xml:space="preserve"> </w:t>
      </w:r>
      <w:r>
        <w:rPr>
          <w:sz w:val="19"/>
        </w:rPr>
        <w:t>за</w:t>
      </w:r>
      <w:r>
        <w:rPr>
          <w:spacing w:val="40"/>
          <w:sz w:val="19"/>
        </w:rPr>
        <w:t xml:space="preserve"> </w:t>
      </w:r>
      <w:r>
        <w:rPr>
          <w:sz w:val="19"/>
        </w:rPr>
        <w:t>чайным</w:t>
      </w:r>
      <w:r>
        <w:rPr>
          <w:spacing w:val="40"/>
          <w:sz w:val="19"/>
        </w:rPr>
        <w:t xml:space="preserve"> </w:t>
      </w:r>
      <w:r>
        <w:rPr>
          <w:sz w:val="19"/>
        </w:rPr>
        <w:t>столом</w:t>
      </w:r>
      <w:r>
        <w:rPr>
          <w:spacing w:val="40"/>
          <w:sz w:val="19"/>
        </w:rPr>
        <w:t xml:space="preserve"> </w:t>
      </w:r>
      <w:r>
        <w:rPr>
          <w:sz w:val="19"/>
        </w:rPr>
        <w:t>вы</w:t>
      </w:r>
      <w:r>
        <w:rPr>
          <w:spacing w:val="40"/>
          <w:sz w:val="19"/>
        </w:rPr>
        <w:t xml:space="preserve"> </w:t>
      </w:r>
      <w:r>
        <w:rPr>
          <w:sz w:val="19"/>
        </w:rPr>
        <w:t>окажетесь</w:t>
      </w:r>
      <w:r>
        <w:rPr>
          <w:spacing w:val="40"/>
          <w:sz w:val="19"/>
        </w:rPr>
        <w:t xml:space="preserve"> </w:t>
      </w:r>
      <w:r>
        <w:rPr>
          <w:sz w:val="19"/>
        </w:rPr>
        <w:t>в</w:t>
      </w:r>
      <w:r>
        <w:rPr>
          <w:spacing w:val="40"/>
          <w:sz w:val="19"/>
        </w:rPr>
        <w:t xml:space="preserve"> </w:t>
      </w:r>
      <w:r>
        <w:rPr>
          <w:sz w:val="19"/>
        </w:rPr>
        <w:t>компании</w:t>
      </w:r>
      <w:r>
        <w:rPr>
          <w:spacing w:val="40"/>
          <w:sz w:val="19"/>
        </w:rPr>
        <w:t xml:space="preserve"> </w:t>
      </w:r>
      <w:r>
        <w:rPr>
          <w:sz w:val="19"/>
        </w:rPr>
        <w:t>с</w:t>
      </w:r>
      <w:r>
        <w:rPr>
          <w:spacing w:val="40"/>
          <w:sz w:val="19"/>
        </w:rPr>
        <w:t xml:space="preserve"> </w:t>
      </w:r>
      <w:r>
        <w:rPr>
          <w:sz w:val="19"/>
        </w:rPr>
        <w:t>Пушкиным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и героинями его повести «Барышня-крестьянка» Лизой Муромской и её гувернанткой мисс </w:t>
      </w:r>
      <w:proofErr w:type="spellStart"/>
      <w:r>
        <w:rPr>
          <w:sz w:val="19"/>
        </w:rPr>
        <w:t>Жаксон</w:t>
      </w:r>
      <w:proofErr w:type="spellEnd"/>
      <w:r>
        <w:rPr>
          <w:sz w:val="19"/>
        </w:rPr>
        <w:t xml:space="preserve">. «Вкусные истории» и дегустация различных видов пастилы, родившихся родилось под влиянием гения </w:t>
      </w:r>
      <w:r>
        <w:rPr>
          <w:sz w:val="19"/>
        </w:rPr>
        <w:lastRenderedPageBreak/>
        <w:t>Пушкина и его поэтических творений.</w:t>
      </w:r>
    </w:p>
    <w:p w14:paraId="462F10B9" w14:textId="77777777" w:rsidR="00B36273" w:rsidRDefault="00B36273" w:rsidP="00B36273">
      <w:pPr>
        <w:pStyle w:val="3"/>
      </w:pPr>
      <w:r>
        <w:t>Даты</w:t>
      </w:r>
      <w:r>
        <w:rPr>
          <w:spacing w:val="6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г.:</w:t>
      </w:r>
      <w:r>
        <w:rPr>
          <w:spacing w:val="7"/>
        </w:rPr>
        <w:t xml:space="preserve"> </w:t>
      </w:r>
      <w:r>
        <w:rPr>
          <w:spacing w:val="-2"/>
        </w:rPr>
        <w:t>26.05.</w:t>
      </w:r>
    </w:p>
    <w:p w14:paraId="16A15437" w14:textId="77777777" w:rsidR="00B36273" w:rsidRDefault="00B36273" w:rsidP="00B36273">
      <w:pPr>
        <w:pStyle w:val="a3"/>
        <w:spacing w:before="97" w:line="350" w:lineRule="auto"/>
        <w:ind w:right="117" w:firstLine="585"/>
      </w:pPr>
      <w:r>
        <w:rPr>
          <w:rFonts w:ascii="Arial" w:hAnsi="Arial"/>
          <w:b/>
        </w:rPr>
        <w:t>«Калачная» – необычный музей</w:t>
      </w:r>
      <w:r>
        <w:t xml:space="preserve">. Его можно назвать живым, потому как главным объектом музейного </w:t>
      </w:r>
      <w:r>
        <w:rPr>
          <w:w w:val="105"/>
        </w:rPr>
        <w:t xml:space="preserve">показа станет воссозданный по старинным руководствам процесс выпекания калачей. Он представляет собой полный цикл </w:t>
      </w:r>
      <w:r>
        <w:rPr>
          <w:w w:val="165"/>
        </w:rPr>
        <w:t>–</w:t>
      </w:r>
      <w:r>
        <w:rPr>
          <w:spacing w:val="-6"/>
          <w:w w:val="165"/>
        </w:rPr>
        <w:t xml:space="preserve"> </w:t>
      </w:r>
      <w:r>
        <w:rPr>
          <w:w w:val="105"/>
        </w:rPr>
        <w:t>от приготовления хмелевой закваски, «смеси мук», творения и разделки теста на ледяном</w:t>
      </w:r>
      <w:r>
        <w:rPr>
          <w:spacing w:val="49"/>
          <w:w w:val="105"/>
        </w:rPr>
        <w:t xml:space="preserve"> </w:t>
      </w:r>
      <w:r>
        <w:rPr>
          <w:w w:val="105"/>
        </w:rPr>
        <w:t>столе</w:t>
      </w:r>
      <w:r>
        <w:rPr>
          <w:spacing w:val="19"/>
          <w:w w:val="165"/>
        </w:rPr>
        <w:t xml:space="preserve"> </w:t>
      </w:r>
      <w:r>
        <w:rPr>
          <w:w w:val="165"/>
        </w:rPr>
        <w:t>–</w:t>
      </w:r>
      <w:r>
        <w:rPr>
          <w:spacing w:val="19"/>
          <w:w w:val="165"/>
        </w:rPr>
        <w:t xml:space="preserve"> </w:t>
      </w:r>
      <w:r>
        <w:rPr>
          <w:w w:val="105"/>
        </w:rPr>
        <w:t>до</w:t>
      </w:r>
      <w:r>
        <w:rPr>
          <w:spacing w:val="49"/>
          <w:w w:val="105"/>
        </w:rPr>
        <w:t xml:space="preserve"> </w:t>
      </w:r>
      <w:r>
        <w:rPr>
          <w:w w:val="105"/>
        </w:rPr>
        <w:t>выпекания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49"/>
          <w:w w:val="105"/>
        </w:rPr>
        <w:t xml:space="preserve"> </w:t>
      </w:r>
      <w:r>
        <w:rPr>
          <w:w w:val="105"/>
        </w:rPr>
        <w:t>поедания</w:t>
      </w:r>
      <w:r>
        <w:rPr>
          <w:spacing w:val="49"/>
          <w:w w:val="105"/>
        </w:rPr>
        <w:t xml:space="preserve"> </w:t>
      </w:r>
      <w:r>
        <w:rPr>
          <w:w w:val="105"/>
        </w:rPr>
        <w:t>калачей</w:t>
      </w:r>
      <w:r>
        <w:rPr>
          <w:spacing w:val="50"/>
          <w:w w:val="105"/>
        </w:rPr>
        <w:t xml:space="preserve"> </w:t>
      </w:r>
      <w:r>
        <w:rPr>
          <w:w w:val="105"/>
        </w:rPr>
        <w:t>с</w:t>
      </w:r>
      <w:r>
        <w:rPr>
          <w:spacing w:val="49"/>
          <w:w w:val="105"/>
        </w:rPr>
        <w:t xml:space="preserve"> </w:t>
      </w:r>
      <w:r>
        <w:rPr>
          <w:w w:val="105"/>
        </w:rPr>
        <w:t>пылу</w:t>
      </w:r>
      <w:r>
        <w:rPr>
          <w:spacing w:val="49"/>
          <w:w w:val="105"/>
        </w:rPr>
        <w:t xml:space="preserve"> </w:t>
      </w:r>
      <w:r>
        <w:rPr>
          <w:w w:val="105"/>
        </w:rPr>
        <w:t>с</w:t>
      </w:r>
      <w:r>
        <w:rPr>
          <w:spacing w:val="50"/>
          <w:w w:val="105"/>
        </w:rPr>
        <w:t xml:space="preserve"> </w:t>
      </w:r>
      <w:r>
        <w:rPr>
          <w:w w:val="105"/>
        </w:rPr>
        <w:t>жару</w:t>
      </w:r>
      <w:r>
        <w:rPr>
          <w:spacing w:val="49"/>
          <w:w w:val="105"/>
        </w:rPr>
        <w:t xml:space="preserve"> </w:t>
      </w:r>
      <w:r>
        <w:rPr>
          <w:w w:val="105"/>
        </w:rPr>
        <w:t>по</w:t>
      </w:r>
      <w:r>
        <w:rPr>
          <w:spacing w:val="49"/>
          <w:w w:val="105"/>
        </w:rPr>
        <w:t xml:space="preserve"> </w:t>
      </w:r>
      <w:r>
        <w:rPr>
          <w:w w:val="105"/>
        </w:rPr>
        <w:t>особым</w:t>
      </w:r>
      <w:r>
        <w:rPr>
          <w:spacing w:val="50"/>
          <w:w w:val="105"/>
        </w:rPr>
        <w:t xml:space="preserve"> </w:t>
      </w:r>
      <w:r>
        <w:rPr>
          <w:w w:val="105"/>
        </w:rPr>
        <w:t>правилам,</w:t>
      </w:r>
      <w:r>
        <w:rPr>
          <w:spacing w:val="49"/>
          <w:w w:val="105"/>
        </w:rPr>
        <w:t xml:space="preserve"> </w:t>
      </w:r>
      <w:r>
        <w:rPr>
          <w:w w:val="105"/>
        </w:rPr>
        <w:t>начиная</w:t>
      </w:r>
      <w:r>
        <w:rPr>
          <w:spacing w:val="49"/>
          <w:w w:val="105"/>
        </w:rPr>
        <w:t xml:space="preserve"> </w:t>
      </w:r>
      <w:r>
        <w:rPr>
          <w:spacing w:val="-12"/>
          <w:w w:val="105"/>
        </w:rPr>
        <w:t>с</w:t>
      </w:r>
    </w:p>
    <w:p w14:paraId="46286EA3" w14:textId="77777777" w:rsidR="00B36273" w:rsidRDefault="00B36273" w:rsidP="00B36273">
      <w:pPr>
        <w:pStyle w:val="a3"/>
        <w:spacing w:before="2"/>
      </w:pPr>
      <w:r>
        <w:t>«</w:t>
      </w:r>
      <w:proofErr w:type="spellStart"/>
      <w:r>
        <w:t>зажаристой</w:t>
      </w:r>
      <w:proofErr w:type="spellEnd"/>
      <w:r>
        <w:rPr>
          <w:spacing w:val="6"/>
        </w:rPr>
        <w:t xml:space="preserve"> </w:t>
      </w:r>
      <w:r>
        <w:t>губы»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заканчивая</w:t>
      </w:r>
      <w:r>
        <w:rPr>
          <w:spacing w:val="6"/>
        </w:rPr>
        <w:t xml:space="preserve"> </w:t>
      </w:r>
      <w:r>
        <w:t>теплым</w:t>
      </w:r>
      <w:r>
        <w:rPr>
          <w:spacing w:val="6"/>
        </w:rPr>
        <w:t xml:space="preserve"> </w:t>
      </w:r>
      <w:r>
        <w:t>«мякишем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2"/>
        </w:rPr>
        <w:t>животе».</w:t>
      </w:r>
    </w:p>
    <w:p w14:paraId="34248A5C" w14:textId="77777777" w:rsidR="00DB4577" w:rsidRDefault="00DB4577"/>
    <w:sectPr w:rsidR="00DB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668"/>
    <w:multiLevelType w:val="hybridMultilevel"/>
    <w:tmpl w:val="4DAE76B8"/>
    <w:lvl w:ilvl="0" w:tplc="EA6E1D04">
      <w:start w:val="1"/>
      <w:numFmt w:val="decimal"/>
      <w:lvlText w:val="%1)"/>
      <w:lvlJc w:val="left"/>
      <w:pPr>
        <w:ind w:left="110" w:hanging="3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A3AEC582">
      <w:numFmt w:val="bullet"/>
      <w:lvlText w:val="•"/>
      <w:lvlJc w:val="left"/>
      <w:pPr>
        <w:ind w:left="1135" w:hanging="308"/>
      </w:pPr>
      <w:rPr>
        <w:rFonts w:hint="default"/>
        <w:lang w:val="ru-RU" w:eastAsia="en-US" w:bidi="ar-SA"/>
      </w:rPr>
    </w:lvl>
    <w:lvl w:ilvl="2" w:tplc="AC98D5E4">
      <w:numFmt w:val="bullet"/>
      <w:lvlText w:val="•"/>
      <w:lvlJc w:val="left"/>
      <w:pPr>
        <w:ind w:left="2151" w:hanging="308"/>
      </w:pPr>
      <w:rPr>
        <w:rFonts w:hint="default"/>
        <w:lang w:val="ru-RU" w:eastAsia="en-US" w:bidi="ar-SA"/>
      </w:rPr>
    </w:lvl>
    <w:lvl w:ilvl="3" w:tplc="4B685D7C">
      <w:numFmt w:val="bullet"/>
      <w:lvlText w:val="•"/>
      <w:lvlJc w:val="left"/>
      <w:pPr>
        <w:ind w:left="3167" w:hanging="308"/>
      </w:pPr>
      <w:rPr>
        <w:rFonts w:hint="default"/>
        <w:lang w:val="ru-RU" w:eastAsia="en-US" w:bidi="ar-SA"/>
      </w:rPr>
    </w:lvl>
    <w:lvl w:ilvl="4" w:tplc="B40255E2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5" w:tplc="25965B34">
      <w:numFmt w:val="bullet"/>
      <w:lvlText w:val="•"/>
      <w:lvlJc w:val="left"/>
      <w:pPr>
        <w:ind w:left="5199" w:hanging="308"/>
      </w:pPr>
      <w:rPr>
        <w:rFonts w:hint="default"/>
        <w:lang w:val="ru-RU" w:eastAsia="en-US" w:bidi="ar-SA"/>
      </w:rPr>
    </w:lvl>
    <w:lvl w:ilvl="6" w:tplc="6498AEEC">
      <w:numFmt w:val="bullet"/>
      <w:lvlText w:val="•"/>
      <w:lvlJc w:val="left"/>
      <w:pPr>
        <w:ind w:left="6215" w:hanging="308"/>
      </w:pPr>
      <w:rPr>
        <w:rFonts w:hint="default"/>
        <w:lang w:val="ru-RU" w:eastAsia="en-US" w:bidi="ar-SA"/>
      </w:rPr>
    </w:lvl>
    <w:lvl w:ilvl="7" w:tplc="2FC8884E">
      <w:numFmt w:val="bullet"/>
      <w:lvlText w:val="•"/>
      <w:lvlJc w:val="left"/>
      <w:pPr>
        <w:ind w:left="7231" w:hanging="308"/>
      </w:pPr>
      <w:rPr>
        <w:rFonts w:hint="default"/>
        <w:lang w:val="ru-RU" w:eastAsia="en-US" w:bidi="ar-SA"/>
      </w:rPr>
    </w:lvl>
    <w:lvl w:ilvl="8" w:tplc="928EC856">
      <w:numFmt w:val="bullet"/>
      <w:lvlText w:val="•"/>
      <w:lvlJc w:val="left"/>
      <w:pPr>
        <w:ind w:left="8247" w:hanging="308"/>
      </w:pPr>
      <w:rPr>
        <w:rFonts w:hint="default"/>
        <w:lang w:val="ru-RU" w:eastAsia="en-US" w:bidi="ar-SA"/>
      </w:rPr>
    </w:lvl>
  </w:abstractNum>
  <w:num w:numId="1" w16cid:durableId="40534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77"/>
    <w:rsid w:val="00B36273"/>
    <w:rsid w:val="00D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2551"/>
  <w15:chartTrackingRefBased/>
  <w15:docId w15:val="{0A615921-803B-426F-9CBA-F16EEF7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27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B36273"/>
    <w:pPr>
      <w:ind w:left="110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273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paragraph" w:styleId="a3">
    <w:name w:val="Body Text"/>
    <w:basedOn w:val="a"/>
    <w:link w:val="a4"/>
    <w:uiPriority w:val="1"/>
    <w:qFormat/>
    <w:rsid w:val="00B36273"/>
    <w:pPr>
      <w:ind w:left="110"/>
      <w:jc w:val="both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B36273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B36273"/>
    <w:pPr>
      <w:spacing w:before="96"/>
      <w:ind w:left="110" w:right="1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2024-01-29T13:06:00Z</dcterms:created>
  <dcterms:modified xsi:type="dcterms:W3CDTF">2024-01-29T13:06:00Z</dcterms:modified>
</cp:coreProperties>
</file>