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169F" w14:textId="77777777" w:rsidR="00F56D8C" w:rsidRDefault="00F56D8C" w:rsidP="00F56D8C">
      <w:pPr>
        <w:pStyle w:val="a3"/>
        <w:spacing w:line="350" w:lineRule="auto"/>
        <w:ind w:right="117" w:firstLine="555"/>
        <w:jc w:val="both"/>
      </w:pPr>
      <w:r>
        <w:t xml:space="preserve">Расположенная в 36 км от Серпухова </w:t>
      </w:r>
      <w:r>
        <w:rPr>
          <w:rFonts w:ascii="Arial" w:hAnsi="Arial"/>
          <w:b/>
        </w:rPr>
        <w:t xml:space="preserve">Таруса </w:t>
      </w:r>
      <w:r>
        <w:t>– малый городок Калужской области, камерный, уютный и</w:t>
      </w:r>
      <w:r>
        <w:rPr>
          <w:spacing w:val="1"/>
        </w:rPr>
        <w:t xml:space="preserve"> </w:t>
      </w:r>
      <w:r>
        <w:rPr>
          <w:spacing w:val="-2"/>
          <w:w w:val="105"/>
        </w:rPr>
        <w:t>столь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очаровательный! </w:t>
      </w:r>
      <w:r>
        <w:rPr>
          <w:spacing w:val="-1"/>
          <w:w w:val="105"/>
        </w:rPr>
        <w:t>Сразу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скажешь,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чём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таится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обаяние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города</w:t>
      </w:r>
      <w:r>
        <w:rPr>
          <w:spacing w:val="-2"/>
          <w:w w:val="105"/>
        </w:rPr>
        <w:t xml:space="preserve"> </w:t>
      </w:r>
      <w:r>
        <w:rPr>
          <w:spacing w:val="-1"/>
          <w:w w:val="130"/>
        </w:rPr>
        <w:t>–</w:t>
      </w:r>
      <w:r>
        <w:rPr>
          <w:spacing w:val="-15"/>
          <w:w w:val="130"/>
        </w:rPr>
        <w:t xml:space="preserve"> </w:t>
      </w:r>
      <w:r>
        <w:rPr>
          <w:spacing w:val="-1"/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тихом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ли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течении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голубой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Оки,</w:t>
      </w:r>
      <w:r>
        <w:rPr>
          <w:spacing w:val="-51"/>
          <w:w w:val="105"/>
        </w:rPr>
        <w:t xml:space="preserve"> </w:t>
      </w:r>
      <w:r>
        <w:rPr>
          <w:w w:val="105"/>
        </w:rPr>
        <w:t>в разноцветье косогоров или в тени трепещущих под свежим ветром берёзовых рощ... А может быть, 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приземистых домиках XIX столетия, заполонивших центр городка? На </w:t>
      </w:r>
      <w:r>
        <w:rPr>
          <w:rFonts w:ascii="Arial" w:hAnsi="Arial"/>
          <w:b/>
          <w:w w:val="105"/>
        </w:rPr>
        <w:t>обзорной экскурсии-прогулке по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Тарусе </w:t>
      </w:r>
      <w:r>
        <w:rPr>
          <w:w w:val="105"/>
        </w:rPr>
        <w:t>вы увидите собор Петра и Павла XVIII века с трёхъярусной колокольней, построенный на средства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Екатерины II; церковь Воскресения XVII века </w:t>
      </w:r>
      <w:r>
        <w:rPr>
          <w:w w:val="165"/>
        </w:rPr>
        <w:t xml:space="preserve">– </w:t>
      </w:r>
      <w:r>
        <w:rPr>
          <w:w w:val="105"/>
        </w:rPr>
        <w:t>древнейшее сооружение Тарусы и «рядовую», но столь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необычную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наше</w:t>
      </w:r>
      <w:r>
        <w:rPr>
          <w:spacing w:val="-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2"/>
          <w:w w:val="105"/>
        </w:rPr>
        <w:t xml:space="preserve"> </w:t>
      </w:r>
      <w:r>
        <w:rPr>
          <w:w w:val="105"/>
        </w:rPr>
        <w:t>городскую</w:t>
      </w:r>
      <w:r>
        <w:rPr>
          <w:spacing w:val="-1"/>
          <w:w w:val="105"/>
        </w:rPr>
        <w:t xml:space="preserve"> </w:t>
      </w:r>
      <w:r>
        <w:rPr>
          <w:w w:val="105"/>
        </w:rPr>
        <w:t>застройку</w:t>
      </w:r>
      <w:r>
        <w:rPr>
          <w:spacing w:val="-1"/>
          <w:w w:val="105"/>
        </w:rPr>
        <w:t xml:space="preserve"> </w:t>
      </w:r>
      <w:r>
        <w:rPr>
          <w:w w:val="105"/>
        </w:rPr>
        <w:t>XIX</w:t>
      </w:r>
      <w:r>
        <w:rPr>
          <w:spacing w:val="-1"/>
          <w:w w:val="105"/>
        </w:rPr>
        <w:t xml:space="preserve"> </w:t>
      </w:r>
      <w:r>
        <w:rPr>
          <w:w w:val="105"/>
        </w:rPr>
        <w:t>века.</w:t>
      </w:r>
    </w:p>
    <w:p w14:paraId="5CCC9F29" w14:textId="77777777" w:rsidR="00F56D8C" w:rsidRDefault="00F56D8C" w:rsidP="00F56D8C">
      <w:pPr>
        <w:pStyle w:val="a3"/>
        <w:spacing w:before="4"/>
        <w:ind w:left="0"/>
        <w:rPr>
          <w:sz w:val="27"/>
        </w:rPr>
      </w:pPr>
    </w:p>
    <w:p w14:paraId="3102DA16" w14:textId="77777777" w:rsidR="00F56D8C" w:rsidRDefault="00F56D8C" w:rsidP="00F56D8C">
      <w:pPr>
        <w:pStyle w:val="a3"/>
        <w:spacing w:line="350" w:lineRule="auto"/>
        <w:ind w:right="117" w:firstLine="579"/>
        <w:jc w:val="both"/>
      </w:pPr>
      <w:r>
        <w:rPr>
          <w:spacing w:val="-2"/>
          <w:w w:val="105"/>
        </w:rPr>
        <w:t>«Русский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Барбизон</w:t>
      </w:r>
      <w:proofErr w:type="spellEnd"/>
      <w:r>
        <w:rPr>
          <w:spacing w:val="-1"/>
          <w:w w:val="105"/>
        </w:rPr>
        <w:t>»</w:t>
      </w:r>
      <w:r>
        <w:rPr>
          <w:spacing w:val="-6"/>
          <w:w w:val="105"/>
        </w:rPr>
        <w:t xml:space="preserve"> </w:t>
      </w:r>
      <w:r>
        <w:rPr>
          <w:spacing w:val="-1"/>
          <w:w w:val="120"/>
        </w:rPr>
        <w:t>–</w:t>
      </w:r>
      <w:r>
        <w:rPr>
          <w:spacing w:val="-14"/>
          <w:w w:val="120"/>
        </w:rPr>
        <w:t xml:space="preserve"> </w:t>
      </w:r>
      <w:r>
        <w:rPr>
          <w:spacing w:val="-1"/>
          <w:w w:val="105"/>
        </w:rPr>
        <w:t>так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часто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называли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Тарусу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рубеже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XIX–XX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веков.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городом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окрестностями</w:t>
      </w:r>
      <w:r>
        <w:rPr>
          <w:spacing w:val="-50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М.</w:t>
      </w:r>
      <w:r>
        <w:rPr>
          <w:spacing w:val="1"/>
          <w:w w:val="105"/>
        </w:rPr>
        <w:t xml:space="preserve"> </w:t>
      </w:r>
      <w:r>
        <w:rPr>
          <w:w w:val="105"/>
        </w:rPr>
        <w:t>Цветаевой,</w:t>
      </w:r>
      <w:r>
        <w:rPr>
          <w:spacing w:val="1"/>
          <w:w w:val="105"/>
        </w:rPr>
        <w:t xml:space="preserve"> </w:t>
      </w:r>
      <w:r>
        <w:rPr>
          <w:w w:val="105"/>
        </w:rPr>
        <w:t>К.</w:t>
      </w:r>
      <w:r>
        <w:rPr>
          <w:spacing w:val="1"/>
          <w:w w:val="105"/>
        </w:rPr>
        <w:t xml:space="preserve"> </w:t>
      </w:r>
      <w:r>
        <w:rPr>
          <w:w w:val="105"/>
        </w:rPr>
        <w:t>Паустовского,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Н.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Заболоцкого,</w:t>
      </w:r>
      <w:r>
        <w:rPr>
          <w:spacing w:val="1"/>
          <w:w w:val="105"/>
        </w:rPr>
        <w:t xml:space="preserve"> </w:t>
      </w:r>
      <w:r>
        <w:rPr>
          <w:w w:val="105"/>
        </w:rPr>
        <w:t>Б.</w:t>
      </w:r>
      <w:r>
        <w:rPr>
          <w:spacing w:val="1"/>
          <w:w w:val="105"/>
        </w:rPr>
        <w:t xml:space="preserve"> </w:t>
      </w:r>
      <w:r>
        <w:rPr>
          <w:w w:val="105"/>
        </w:rPr>
        <w:t>Ахмадулиной,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t>Поленова, К. Коровина, В. Борисова-Мусатова. Вы подойдёте к Цветаевскому камню, к надгробию «Уснувший</w:t>
      </w:r>
      <w:r>
        <w:rPr>
          <w:spacing w:val="1"/>
        </w:rPr>
        <w:t xml:space="preserve"> </w:t>
      </w:r>
      <w:r>
        <w:rPr>
          <w:w w:val="105"/>
        </w:rPr>
        <w:t>мальчик» на могиле художника В. Борисова-Мусатова, памятникам М. Цветаевой, К. Паустовскому, Б.</w:t>
      </w:r>
      <w:r>
        <w:rPr>
          <w:spacing w:val="1"/>
          <w:w w:val="105"/>
        </w:rPr>
        <w:t xml:space="preserve"> </w:t>
      </w:r>
      <w:r>
        <w:rPr>
          <w:w w:val="105"/>
        </w:rPr>
        <w:t>Ахмадулиной.</w:t>
      </w:r>
    </w:p>
    <w:p w14:paraId="206BB62C" w14:textId="7A1F806A" w:rsidR="00F56D8C" w:rsidRDefault="00F56D8C" w:rsidP="00F56D8C">
      <w:pPr>
        <w:pStyle w:val="a3"/>
        <w:spacing w:before="2" w:line="350" w:lineRule="auto"/>
        <w:ind w:right="117" w:firstLine="755"/>
        <w:jc w:val="both"/>
      </w:pPr>
      <w:r>
        <w:rPr>
          <w:spacing w:val="-2"/>
          <w:w w:val="105"/>
        </w:rPr>
        <w:t>Знакомство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атмосферой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«московского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Парнаса»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продолжается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доме-музее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семьи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Цветаевых,</w:t>
      </w:r>
      <w:r>
        <w:rPr>
          <w:rFonts w:ascii="Arial" w:hAnsi="Arial"/>
          <w:b/>
          <w:spacing w:val="-53"/>
          <w:w w:val="105"/>
        </w:rPr>
        <w:t xml:space="preserve"> </w:t>
      </w:r>
      <w:r>
        <w:rPr>
          <w:w w:val="105"/>
        </w:rPr>
        <w:t>расположенном в одном из живописнейших мест Тарусы. Осматривая экспозиции, посвящённые жизни 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творчеству</w:t>
      </w:r>
      <w:r>
        <w:rPr>
          <w:spacing w:val="5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5"/>
          <w:w w:val="105"/>
        </w:rPr>
        <w:t xml:space="preserve"> </w:t>
      </w:r>
      <w:r>
        <w:rPr>
          <w:w w:val="105"/>
        </w:rPr>
        <w:t>династии,</w:t>
      </w:r>
      <w:r>
        <w:rPr>
          <w:spacing w:val="5"/>
          <w:w w:val="105"/>
        </w:rPr>
        <w:t xml:space="preserve"> </w:t>
      </w:r>
      <w:r>
        <w:rPr>
          <w:w w:val="105"/>
        </w:rPr>
        <w:t>вы</w:t>
      </w:r>
      <w:r>
        <w:rPr>
          <w:spacing w:val="5"/>
          <w:w w:val="105"/>
        </w:rPr>
        <w:t xml:space="preserve"> </w:t>
      </w:r>
      <w:r>
        <w:rPr>
          <w:w w:val="105"/>
        </w:rPr>
        <w:t>узнаете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5"/>
          <w:w w:val="105"/>
        </w:rPr>
        <w:t xml:space="preserve"> </w:t>
      </w:r>
      <w:r>
        <w:rPr>
          <w:w w:val="105"/>
        </w:rPr>
        <w:t>судьбе</w:t>
      </w:r>
      <w:r>
        <w:rPr>
          <w:spacing w:val="5"/>
          <w:w w:val="105"/>
        </w:rPr>
        <w:t xml:space="preserve"> </w:t>
      </w:r>
      <w:r>
        <w:rPr>
          <w:w w:val="105"/>
        </w:rPr>
        <w:t>И.В.</w:t>
      </w:r>
      <w:r>
        <w:rPr>
          <w:spacing w:val="5"/>
          <w:w w:val="105"/>
        </w:rPr>
        <w:t xml:space="preserve"> </w:t>
      </w:r>
      <w:r>
        <w:rPr>
          <w:w w:val="105"/>
        </w:rPr>
        <w:t>Цветаева</w:t>
      </w:r>
      <w:r>
        <w:rPr>
          <w:spacing w:val="5"/>
          <w:w w:val="105"/>
        </w:rPr>
        <w:t xml:space="preserve"> </w:t>
      </w:r>
      <w:r>
        <w:rPr>
          <w:w w:val="165"/>
        </w:rPr>
        <w:t>–</w:t>
      </w:r>
      <w:r>
        <w:rPr>
          <w:spacing w:val="80"/>
          <w:w w:val="165"/>
        </w:rPr>
        <w:t xml:space="preserve"> </w:t>
      </w:r>
      <w:r>
        <w:rPr>
          <w:w w:val="105"/>
        </w:rPr>
        <w:t>основателя</w:t>
      </w:r>
      <w:r>
        <w:rPr>
          <w:spacing w:val="5"/>
          <w:w w:val="105"/>
        </w:rPr>
        <w:t xml:space="preserve"> </w:t>
      </w:r>
      <w:r>
        <w:rPr>
          <w:w w:val="105"/>
        </w:rPr>
        <w:t>Музея</w:t>
      </w:r>
      <w:r>
        <w:t xml:space="preserve"> </w:t>
      </w:r>
      <w:r>
        <w:rPr>
          <w:spacing w:val="-1"/>
          <w:w w:val="105"/>
        </w:rPr>
        <w:t>изобразительных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искусств</w:t>
      </w:r>
      <w:r>
        <w:rPr>
          <w:spacing w:val="-7"/>
          <w:w w:val="105"/>
        </w:rPr>
        <w:t xml:space="preserve"> </w:t>
      </w:r>
      <w:r>
        <w:rPr>
          <w:w w:val="105"/>
        </w:rPr>
        <w:t>им.</w:t>
      </w:r>
      <w:r>
        <w:rPr>
          <w:spacing w:val="-7"/>
          <w:w w:val="105"/>
        </w:rPr>
        <w:t xml:space="preserve"> </w:t>
      </w:r>
      <w:r>
        <w:rPr>
          <w:w w:val="105"/>
        </w:rPr>
        <w:t>Пушкина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Москве,</w:t>
      </w:r>
      <w:r>
        <w:rPr>
          <w:spacing w:val="-7"/>
          <w:w w:val="105"/>
        </w:rPr>
        <w:t xml:space="preserve"> </w:t>
      </w:r>
      <w:r>
        <w:rPr>
          <w:w w:val="105"/>
        </w:rPr>
        <w:t>увидите</w:t>
      </w:r>
      <w:r>
        <w:rPr>
          <w:spacing w:val="-7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-7"/>
          <w:w w:val="105"/>
        </w:rPr>
        <w:t xml:space="preserve"> </w:t>
      </w:r>
      <w:r>
        <w:rPr>
          <w:w w:val="105"/>
        </w:rPr>
        <w:t>вещи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знаменитых</w:t>
      </w:r>
      <w:r>
        <w:rPr>
          <w:spacing w:val="-7"/>
          <w:w w:val="105"/>
        </w:rPr>
        <w:t xml:space="preserve"> </w:t>
      </w:r>
      <w:r>
        <w:rPr>
          <w:w w:val="105"/>
        </w:rPr>
        <w:t>дочерей</w:t>
      </w:r>
      <w:r>
        <w:rPr>
          <w:spacing w:val="-7"/>
          <w:w w:val="105"/>
        </w:rPr>
        <w:t xml:space="preserve"> </w:t>
      </w:r>
      <w:r>
        <w:rPr>
          <w:w w:val="105"/>
        </w:rPr>
        <w:t>Марины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1"/>
          <w:w w:val="105"/>
        </w:rPr>
        <w:t xml:space="preserve"> </w:t>
      </w:r>
      <w:r>
        <w:rPr>
          <w:spacing w:val="-1"/>
          <w:w w:val="105"/>
        </w:rPr>
        <w:t>Анастасии,</w:t>
      </w:r>
      <w:r>
        <w:rPr>
          <w:spacing w:val="-6"/>
          <w:w w:val="105"/>
        </w:rPr>
        <w:t xml:space="preserve"> </w:t>
      </w:r>
      <w:r>
        <w:rPr>
          <w:w w:val="105"/>
        </w:rPr>
        <w:t>Ариадны</w:t>
      </w:r>
      <w:r>
        <w:rPr>
          <w:spacing w:val="-6"/>
          <w:w w:val="105"/>
        </w:rPr>
        <w:t xml:space="preserve"> </w:t>
      </w:r>
      <w:r>
        <w:rPr>
          <w:w w:val="105"/>
        </w:rPr>
        <w:t>Эфрон</w:t>
      </w:r>
      <w:r>
        <w:rPr>
          <w:spacing w:val="-5"/>
          <w:w w:val="105"/>
        </w:rPr>
        <w:t xml:space="preserve"> </w:t>
      </w:r>
      <w:r>
        <w:rPr>
          <w:w w:val="125"/>
        </w:rPr>
        <w:t>–</w:t>
      </w:r>
      <w:r>
        <w:rPr>
          <w:spacing w:val="-16"/>
          <w:w w:val="125"/>
        </w:rPr>
        <w:t xml:space="preserve"> </w:t>
      </w:r>
      <w:r>
        <w:rPr>
          <w:w w:val="105"/>
        </w:rPr>
        <w:t>дочери</w:t>
      </w:r>
      <w:r>
        <w:rPr>
          <w:spacing w:val="-6"/>
          <w:w w:val="105"/>
        </w:rPr>
        <w:t xml:space="preserve"> </w:t>
      </w:r>
      <w:r>
        <w:rPr>
          <w:w w:val="105"/>
        </w:rPr>
        <w:t>М.</w:t>
      </w:r>
      <w:r>
        <w:rPr>
          <w:spacing w:val="-5"/>
          <w:w w:val="105"/>
        </w:rPr>
        <w:t xml:space="preserve"> </w:t>
      </w:r>
      <w:r>
        <w:rPr>
          <w:w w:val="105"/>
        </w:rPr>
        <w:t>Цветаевой,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также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6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-5"/>
          <w:w w:val="105"/>
        </w:rPr>
        <w:t xml:space="preserve"> </w:t>
      </w:r>
      <w:r>
        <w:rPr>
          <w:w w:val="105"/>
        </w:rPr>
        <w:t>семьи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друзей</w:t>
      </w:r>
      <w:r>
        <w:rPr>
          <w:spacing w:val="-5"/>
          <w:w w:val="105"/>
        </w:rPr>
        <w:t xml:space="preserve"> </w:t>
      </w:r>
      <w:r>
        <w:rPr>
          <w:w w:val="105"/>
        </w:rPr>
        <w:t>дома.</w:t>
      </w:r>
    </w:p>
    <w:p w14:paraId="5F38881B" w14:textId="77777777" w:rsidR="00F56D8C" w:rsidRDefault="00F56D8C" w:rsidP="00F56D8C">
      <w:pPr>
        <w:pStyle w:val="a3"/>
        <w:ind w:left="0"/>
        <w:rPr>
          <w:sz w:val="28"/>
        </w:rPr>
      </w:pPr>
    </w:p>
    <w:p w14:paraId="16CA50A6" w14:textId="77777777" w:rsidR="00F56D8C" w:rsidRDefault="00F56D8C" w:rsidP="00F56D8C">
      <w:pPr>
        <w:pStyle w:val="a3"/>
        <w:spacing w:line="348" w:lineRule="auto"/>
        <w:ind w:right="117" w:firstLine="566"/>
        <w:jc w:val="both"/>
        <w:rPr>
          <w:rFonts w:ascii="Arial" w:hAnsi="Arial"/>
          <w:b/>
        </w:rPr>
      </w:pPr>
      <w:r>
        <w:t>Хотите увидеть тарусские пейзажи на картинах одного из самых популярных, любимых и столь истинно</w:t>
      </w:r>
      <w:r>
        <w:rPr>
          <w:spacing w:val="1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художников?</w:t>
      </w:r>
      <w:r>
        <w:rPr>
          <w:spacing w:val="14"/>
        </w:rPr>
        <w:t xml:space="preserve"> </w:t>
      </w:r>
      <w:r>
        <w:t>Добро</w:t>
      </w:r>
      <w:r>
        <w:rPr>
          <w:spacing w:val="13"/>
        </w:rPr>
        <w:t xml:space="preserve"> </w:t>
      </w:r>
      <w:r>
        <w:t>пожаловать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борт</w:t>
      </w:r>
      <w:r>
        <w:rPr>
          <w:spacing w:val="13"/>
        </w:rPr>
        <w:t xml:space="preserve"> </w:t>
      </w:r>
      <w:r>
        <w:t>катера,</w:t>
      </w:r>
      <w:r>
        <w:rPr>
          <w:spacing w:val="14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доставит</w:t>
      </w:r>
      <w:r>
        <w:rPr>
          <w:spacing w:val="14"/>
        </w:rPr>
        <w:t xml:space="preserve"> </w:t>
      </w:r>
      <w:r>
        <w:t>вас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красавице-Оке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rFonts w:ascii="Arial" w:hAnsi="Arial"/>
          <w:b/>
        </w:rPr>
        <w:t>Поленово</w:t>
      </w:r>
    </w:p>
    <w:p w14:paraId="6A84A5CD" w14:textId="77777777" w:rsidR="00F56D8C" w:rsidRDefault="00F56D8C" w:rsidP="00F56D8C">
      <w:pPr>
        <w:pStyle w:val="a5"/>
        <w:numPr>
          <w:ilvl w:val="0"/>
          <w:numId w:val="1"/>
        </w:numPr>
        <w:tabs>
          <w:tab w:val="left" w:pos="302"/>
        </w:tabs>
        <w:spacing w:before="2" w:line="350" w:lineRule="auto"/>
        <w:ind w:firstLine="0"/>
        <w:rPr>
          <w:sz w:val="19"/>
        </w:rPr>
      </w:pPr>
      <w:r>
        <w:rPr>
          <w:sz w:val="19"/>
        </w:rPr>
        <w:t>дом, творческую мастерскую и целый отдельный мир художника В.Д. Поленова. Усадьба из 14 построек</w:t>
      </w:r>
      <w:r>
        <w:rPr>
          <w:spacing w:val="1"/>
          <w:sz w:val="19"/>
        </w:rPr>
        <w:t xml:space="preserve"> </w:t>
      </w:r>
      <w:r>
        <w:rPr>
          <w:sz w:val="19"/>
        </w:rPr>
        <w:t>создана</w:t>
      </w:r>
      <w:r>
        <w:rPr>
          <w:spacing w:val="1"/>
          <w:sz w:val="19"/>
        </w:rPr>
        <w:t xml:space="preserve"> </w:t>
      </w:r>
      <w:r>
        <w:rPr>
          <w:sz w:val="19"/>
        </w:rPr>
        <w:t>полностью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эскизам</w:t>
      </w:r>
      <w:r>
        <w:rPr>
          <w:spacing w:val="1"/>
          <w:sz w:val="19"/>
        </w:rPr>
        <w:t xml:space="preserve"> </w:t>
      </w:r>
      <w:r>
        <w:rPr>
          <w:sz w:val="19"/>
        </w:rPr>
        <w:t>живописца,</w:t>
      </w:r>
      <w:r>
        <w:rPr>
          <w:spacing w:val="1"/>
          <w:sz w:val="19"/>
        </w:rPr>
        <w:t xml:space="preserve"> </w:t>
      </w:r>
      <w:r>
        <w:rPr>
          <w:sz w:val="19"/>
        </w:rPr>
        <w:t>который</w:t>
      </w:r>
      <w:r>
        <w:rPr>
          <w:spacing w:val="1"/>
          <w:sz w:val="19"/>
        </w:rPr>
        <w:t xml:space="preserve"> </w:t>
      </w:r>
      <w:r>
        <w:rPr>
          <w:sz w:val="19"/>
        </w:rPr>
        <w:t>прожил</w:t>
      </w:r>
      <w:r>
        <w:rPr>
          <w:spacing w:val="1"/>
          <w:sz w:val="19"/>
        </w:rPr>
        <w:t xml:space="preserve"> </w:t>
      </w:r>
      <w:r>
        <w:rPr>
          <w:sz w:val="19"/>
        </w:rPr>
        <w:t>здесь</w:t>
      </w:r>
      <w:r>
        <w:rPr>
          <w:spacing w:val="1"/>
          <w:sz w:val="19"/>
        </w:rPr>
        <w:t xml:space="preserve"> </w:t>
      </w:r>
      <w:r>
        <w:rPr>
          <w:sz w:val="19"/>
        </w:rPr>
        <w:t>37</w:t>
      </w:r>
      <w:r>
        <w:rPr>
          <w:spacing w:val="1"/>
          <w:sz w:val="19"/>
        </w:rPr>
        <w:t xml:space="preserve"> </w:t>
      </w:r>
      <w:r>
        <w:rPr>
          <w:sz w:val="19"/>
        </w:rPr>
        <w:t>плодотворных</w:t>
      </w:r>
      <w:r>
        <w:rPr>
          <w:spacing w:val="1"/>
          <w:sz w:val="19"/>
        </w:rPr>
        <w:t xml:space="preserve"> </w:t>
      </w:r>
      <w:r>
        <w:rPr>
          <w:sz w:val="19"/>
        </w:rPr>
        <w:t>лет.</w:t>
      </w:r>
      <w:r>
        <w:rPr>
          <w:spacing w:val="1"/>
          <w:sz w:val="19"/>
        </w:rPr>
        <w:t xml:space="preserve"> </w:t>
      </w:r>
      <w:r>
        <w:rPr>
          <w:sz w:val="19"/>
        </w:rPr>
        <w:t>Сегодня</w:t>
      </w:r>
      <w:r>
        <w:rPr>
          <w:spacing w:val="1"/>
          <w:sz w:val="19"/>
        </w:rPr>
        <w:t xml:space="preserve"> </w:t>
      </w:r>
      <w:r>
        <w:rPr>
          <w:sz w:val="19"/>
        </w:rPr>
        <w:t>здесь</w:t>
      </w:r>
      <w:r>
        <w:rPr>
          <w:spacing w:val="1"/>
          <w:sz w:val="19"/>
        </w:rPr>
        <w:t xml:space="preserve"> </w:t>
      </w:r>
      <w:r>
        <w:rPr>
          <w:sz w:val="19"/>
        </w:rPr>
        <w:t>работает</w:t>
      </w:r>
      <w:r>
        <w:rPr>
          <w:spacing w:val="1"/>
          <w:sz w:val="19"/>
        </w:rPr>
        <w:t xml:space="preserve"> </w:t>
      </w:r>
      <w:r>
        <w:rPr>
          <w:sz w:val="19"/>
        </w:rPr>
        <w:t>музей-заповедник,</w:t>
      </w:r>
      <w:r>
        <w:rPr>
          <w:spacing w:val="1"/>
          <w:sz w:val="19"/>
        </w:rPr>
        <w:t xml:space="preserve"> </w:t>
      </w:r>
      <w:r>
        <w:rPr>
          <w:sz w:val="19"/>
        </w:rPr>
        <w:t>территория</w:t>
      </w:r>
      <w:r>
        <w:rPr>
          <w:spacing w:val="1"/>
          <w:sz w:val="19"/>
        </w:rPr>
        <w:t xml:space="preserve"> </w:t>
      </w:r>
      <w:r>
        <w:rPr>
          <w:sz w:val="19"/>
        </w:rPr>
        <w:t>которого</w:t>
      </w:r>
      <w:r>
        <w:rPr>
          <w:spacing w:val="1"/>
          <w:sz w:val="19"/>
        </w:rPr>
        <w:t xml:space="preserve"> </w:t>
      </w:r>
      <w:r>
        <w:rPr>
          <w:w w:val="165"/>
          <w:sz w:val="19"/>
        </w:rPr>
        <w:t xml:space="preserve">– </w:t>
      </w:r>
      <w:r>
        <w:rPr>
          <w:sz w:val="19"/>
        </w:rPr>
        <w:t>настоящее</w:t>
      </w:r>
      <w:r>
        <w:rPr>
          <w:spacing w:val="1"/>
          <w:sz w:val="19"/>
        </w:rPr>
        <w:t xml:space="preserve"> </w:t>
      </w:r>
      <w:r>
        <w:rPr>
          <w:sz w:val="19"/>
        </w:rPr>
        <w:t>царство</w:t>
      </w:r>
      <w:r>
        <w:rPr>
          <w:spacing w:val="1"/>
          <w:sz w:val="19"/>
        </w:rPr>
        <w:t xml:space="preserve"> </w:t>
      </w:r>
      <w:r>
        <w:rPr>
          <w:sz w:val="19"/>
        </w:rPr>
        <w:t>природы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творчества,</w:t>
      </w:r>
      <w:r>
        <w:rPr>
          <w:spacing w:val="1"/>
          <w:sz w:val="19"/>
        </w:rPr>
        <w:t xml:space="preserve"> </w:t>
      </w:r>
      <w:r>
        <w:rPr>
          <w:sz w:val="19"/>
        </w:rPr>
        <w:t>памятник</w:t>
      </w:r>
      <w:r>
        <w:rPr>
          <w:spacing w:val="1"/>
          <w:sz w:val="19"/>
        </w:rPr>
        <w:t xml:space="preserve"> </w:t>
      </w:r>
      <w:r>
        <w:rPr>
          <w:sz w:val="19"/>
        </w:rPr>
        <w:t>бескорыстного</w:t>
      </w:r>
      <w:r>
        <w:rPr>
          <w:spacing w:val="3"/>
          <w:sz w:val="19"/>
        </w:rPr>
        <w:t xml:space="preserve"> </w:t>
      </w:r>
      <w:r>
        <w:rPr>
          <w:sz w:val="19"/>
        </w:rPr>
        <w:t>служения</w:t>
      </w:r>
      <w:r>
        <w:rPr>
          <w:spacing w:val="3"/>
          <w:sz w:val="19"/>
        </w:rPr>
        <w:t xml:space="preserve"> </w:t>
      </w:r>
      <w:r>
        <w:rPr>
          <w:sz w:val="19"/>
        </w:rPr>
        <w:t>людям.</w:t>
      </w:r>
    </w:p>
    <w:p w14:paraId="7DD99DD5" w14:textId="77777777" w:rsidR="00F56D8C" w:rsidRDefault="00F56D8C" w:rsidP="00F56D8C">
      <w:pPr>
        <w:pStyle w:val="a3"/>
        <w:spacing w:before="10"/>
        <w:ind w:left="0"/>
        <w:rPr>
          <w:sz w:val="27"/>
        </w:rPr>
      </w:pPr>
    </w:p>
    <w:p w14:paraId="2088F7F5" w14:textId="77777777" w:rsidR="00F56D8C" w:rsidRDefault="00F56D8C" w:rsidP="00F56D8C">
      <w:pPr>
        <w:pStyle w:val="a3"/>
        <w:spacing w:line="350" w:lineRule="auto"/>
        <w:ind w:right="117" w:firstLine="568"/>
        <w:jc w:val="both"/>
      </w:pPr>
      <w:r>
        <w:t xml:space="preserve">Следуя за экскурсоводом по территории усадьбы, вы посетите </w:t>
      </w:r>
      <w:r>
        <w:rPr>
          <w:rFonts w:ascii="Arial" w:hAnsi="Arial"/>
          <w:b/>
        </w:rPr>
        <w:t xml:space="preserve">главный белоснежный дом </w:t>
      </w:r>
      <w:r>
        <w:t>с обилием</w:t>
      </w:r>
      <w:r>
        <w:rPr>
          <w:spacing w:val="1"/>
        </w:rPr>
        <w:t xml:space="preserve"> </w:t>
      </w:r>
      <w:r>
        <w:t>окон, сквозь которые, кажется, в любую погоду льётся солнечный свет. В экспозиции перед вами предстанут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Васнецова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старинная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усадьбы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Ухоженный</w:t>
      </w:r>
      <w:r>
        <w:rPr>
          <w:spacing w:val="1"/>
        </w:rPr>
        <w:t xml:space="preserve"> </w:t>
      </w:r>
      <w:r>
        <w:t>сад</w:t>
      </w:r>
      <w:r>
        <w:rPr>
          <w:spacing w:val="50"/>
        </w:rPr>
        <w:t xml:space="preserve"> </w:t>
      </w:r>
      <w:r>
        <w:t>скрывает</w:t>
      </w:r>
      <w:r>
        <w:rPr>
          <w:spacing w:val="1"/>
        </w:rPr>
        <w:t xml:space="preserve"> </w:t>
      </w:r>
      <w:r>
        <w:t xml:space="preserve">утопающее   </w:t>
      </w:r>
      <w:r>
        <w:rPr>
          <w:spacing w:val="36"/>
        </w:rPr>
        <w:t xml:space="preserve"> </w:t>
      </w:r>
      <w:r>
        <w:t xml:space="preserve">в   </w:t>
      </w:r>
      <w:r>
        <w:rPr>
          <w:spacing w:val="36"/>
        </w:rPr>
        <w:t xml:space="preserve"> </w:t>
      </w:r>
      <w:r>
        <w:t xml:space="preserve">пышных   </w:t>
      </w:r>
      <w:r>
        <w:rPr>
          <w:spacing w:val="36"/>
        </w:rPr>
        <w:t xml:space="preserve"> </w:t>
      </w:r>
      <w:r>
        <w:t xml:space="preserve">кустах   </w:t>
      </w:r>
      <w:r>
        <w:rPr>
          <w:spacing w:val="37"/>
        </w:rPr>
        <w:t xml:space="preserve"> </w:t>
      </w:r>
      <w:r>
        <w:t xml:space="preserve">и   </w:t>
      </w:r>
      <w:r>
        <w:rPr>
          <w:spacing w:val="36"/>
        </w:rPr>
        <w:t xml:space="preserve"> </w:t>
      </w:r>
      <w:r>
        <w:t xml:space="preserve">цветочных   </w:t>
      </w:r>
      <w:r>
        <w:rPr>
          <w:spacing w:val="36"/>
        </w:rPr>
        <w:t xml:space="preserve"> </w:t>
      </w:r>
      <w:r>
        <w:t xml:space="preserve">клумбах   </w:t>
      </w:r>
      <w:r>
        <w:rPr>
          <w:spacing w:val="36"/>
        </w:rPr>
        <w:t xml:space="preserve"> </w:t>
      </w:r>
      <w:r>
        <w:t xml:space="preserve">«Аббатство»   </w:t>
      </w:r>
      <w:r>
        <w:rPr>
          <w:spacing w:val="37"/>
        </w:rPr>
        <w:t xml:space="preserve"> </w:t>
      </w:r>
      <w:r>
        <w:rPr>
          <w:w w:val="165"/>
        </w:rPr>
        <w:t xml:space="preserve">– </w:t>
      </w:r>
      <w:r>
        <w:rPr>
          <w:spacing w:val="71"/>
          <w:w w:val="165"/>
        </w:rPr>
        <w:t xml:space="preserve"> </w:t>
      </w:r>
      <w:r>
        <w:t xml:space="preserve">живописную   </w:t>
      </w:r>
      <w:r>
        <w:rPr>
          <w:spacing w:val="37"/>
        </w:rPr>
        <w:t xml:space="preserve"> </w:t>
      </w:r>
      <w:r>
        <w:t>мастерскую,</w:t>
      </w:r>
    </w:p>
    <w:p w14:paraId="419D23FB" w14:textId="77777777" w:rsidR="00F56D8C" w:rsidRDefault="00F56D8C" w:rsidP="00F56D8C">
      <w:pPr>
        <w:pStyle w:val="a3"/>
        <w:spacing w:before="3"/>
        <w:jc w:val="both"/>
      </w:pPr>
      <w:r>
        <w:rPr>
          <w:w w:val="105"/>
        </w:rPr>
        <w:t>«Адмиралтейство»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05"/>
        </w:rPr>
        <w:t>помещение</w:t>
      </w:r>
      <w:r>
        <w:rPr>
          <w:spacing w:val="9"/>
          <w:w w:val="105"/>
        </w:rPr>
        <w:t xml:space="preserve"> </w:t>
      </w:r>
      <w:r>
        <w:rPr>
          <w:w w:val="105"/>
        </w:rPr>
        <w:t>для</w:t>
      </w:r>
      <w:r>
        <w:rPr>
          <w:spacing w:val="10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9"/>
          <w:w w:val="105"/>
        </w:rPr>
        <w:t xml:space="preserve"> </w:t>
      </w:r>
      <w:r>
        <w:rPr>
          <w:w w:val="105"/>
        </w:rPr>
        <w:t>лодки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снастей,</w:t>
      </w:r>
      <w:r>
        <w:rPr>
          <w:spacing w:val="9"/>
          <w:w w:val="105"/>
        </w:rPr>
        <w:t xml:space="preserve"> </w:t>
      </w:r>
      <w:r>
        <w:rPr>
          <w:w w:val="105"/>
        </w:rPr>
        <w:t>уютный</w:t>
      </w:r>
      <w:r>
        <w:rPr>
          <w:spacing w:val="10"/>
          <w:w w:val="105"/>
        </w:rPr>
        <w:t xml:space="preserve"> </w:t>
      </w:r>
      <w:r>
        <w:rPr>
          <w:w w:val="105"/>
        </w:rPr>
        <w:t>«Кошкин</w:t>
      </w:r>
      <w:r>
        <w:rPr>
          <w:spacing w:val="9"/>
          <w:w w:val="105"/>
        </w:rPr>
        <w:t xml:space="preserve"> </w:t>
      </w:r>
      <w:r>
        <w:rPr>
          <w:w w:val="105"/>
        </w:rPr>
        <w:t>дом»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очаровательный</w:t>
      </w:r>
    </w:p>
    <w:p w14:paraId="447A33F1" w14:textId="77777777" w:rsidR="00F56D8C" w:rsidRDefault="00F56D8C" w:rsidP="00F56D8C">
      <w:pPr>
        <w:pStyle w:val="a3"/>
        <w:spacing w:before="97" w:line="350" w:lineRule="auto"/>
        <w:ind w:right="117"/>
        <w:jc w:val="both"/>
      </w:pPr>
      <w:r>
        <w:rPr>
          <w:w w:val="105"/>
        </w:rPr>
        <w:t xml:space="preserve">«дом Прокофьева». Мы посетим и уникальную </w:t>
      </w:r>
      <w:r>
        <w:rPr>
          <w:rFonts w:ascii="Arial" w:hAnsi="Arial"/>
          <w:b/>
          <w:w w:val="105"/>
        </w:rPr>
        <w:t xml:space="preserve">«Диораму» </w:t>
      </w:r>
      <w:r>
        <w:rPr>
          <w:w w:val="165"/>
        </w:rPr>
        <w:t xml:space="preserve">– </w:t>
      </w:r>
      <w:r>
        <w:rPr>
          <w:w w:val="105"/>
        </w:rPr>
        <w:t>последнюю работу Поленова. По словам</w:t>
      </w:r>
      <w:r>
        <w:rPr>
          <w:spacing w:val="1"/>
          <w:w w:val="105"/>
        </w:rPr>
        <w:t xml:space="preserve"> </w:t>
      </w:r>
      <w:r>
        <w:t>автора, это «что-то вроде лекции-зрелища по географии, истории и этике, дополненных музыкой», зрителями</w:t>
      </w:r>
      <w:r>
        <w:rPr>
          <w:spacing w:val="1"/>
        </w:rPr>
        <w:t xml:space="preserve"> </w:t>
      </w:r>
      <w:r>
        <w:rPr>
          <w:w w:val="105"/>
        </w:rPr>
        <w:t>которого</w:t>
      </w:r>
      <w:r>
        <w:rPr>
          <w:spacing w:val="-2"/>
          <w:w w:val="105"/>
        </w:rPr>
        <w:t xml:space="preserve"> </w:t>
      </w:r>
      <w:r>
        <w:rPr>
          <w:w w:val="105"/>
        </w:rPr>
        <w:t>были</w:t>
      </w:r>
      <w:r>
        <w:rPr>
          <w:spacing w:val="-2"/>
          <w:w w:val="105"/>
        </w:rPr>
        <w:t xml:space="preserve"> </w:t>
      </w:r>
      <w:r>
        <w:rPr>
          <w:w w:val="105"/>
        </w:rPr>
        <w:t>крестьянские</w:t>
      </w:r>
      <w:r>
        <w:rPr>
          <w:spacing w:val="-1"/>
          <w:w w:val="105"/>
        </w:rPr>
        <w:t xml:space="preserve"> </w:t>
      </w:r>
      <w:r>
        <w:rPr>
          <w:w w:val="105"/>
        </w:rPr>
        <w:t>дети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окрестных</w:t>
      </w:r>
      <w:r>
        <w:rPr>
          <w:spacing w:val="-2"/>
          <w:w w:val="105"/>
        </w:rPr>
        <w:t xml:space="preserve"> </w:t>
      </w:r>
      <w:r>
        <w:rPr>
          <w:w w:val="105"/>
        </w:rPr>
        <w:t>деревень.</w:t>
      </w:r>
    </w:p>
    <w:p w14:paraId="1F2783A3" w14:textId="77777777" w:rsidR="00F56D8C" w:rsidRDefault="00F56D8C" w:rsidP="00F56D8C">
      <w:pPr>
        <w:pStyle w:val="a3"/>
        <w:spacing w:before="7"/>
        <w:ind w:left="0"/>
        <w:rPr>
          <w:sz w:val="27"/>
        </w:rPr>
      </w:pPr>
    </w:p>
    <w:p w14:paraId="378229D5" w14:textId="77777777" w:rsidR="008B62D3" w:rsidRDefault="008B62D3"/>
    <w:sectPr w:rsidR="008B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5FB"/>
    <w:multiLevelType w:val="hybridMultilevel"/>
    <w:tmpl w:val="264486DC"/>
    <w:lvl w:ilvl="0" w:tplc="44D4F258">
      <w:numFmt w:val="bullet"/>
      <w:lvlText w:val="–"/>
      <w:lvlJc w:val="left"/>
      <w:pPr>
        <w:ind w:left="110" w:hanging="264"/>
      </w:pPr>
      <w:rPr>
        <w:rFonts w:ascii="Microsoft Sans Serif" w:eastAsia="Microsoft Sans Serif" w:hAnsi="Microsoft Sans Serif" w:cs="Microsoft Sans Serif" w:hint="default"/>
        <w:w w:val="194"/>
        <w:sz w:val="19"/>
        <w:szCs w:val="19"/>
        <w:lang w:val="ru-RU" w:eastAsia="en-US" w:bidi="ar-SA"/>
      </w:rPr>
    </w:lvl>
    <w:lvl w:ilvl="1" w:tplc="AFD615D4">
      <w:numFmt w:val="bullet"/>
      <w:lvlText w:val="•"/>
      <w:lvlJc w:val="left"/>
      <w:pPr>
        <w:ind w:left="1135" w:hanging="264"/>
      </w:pPr>
      <w:rPr>
        <w:rFonts w:hint="default"/>
        <w:lang w:val="ru-RU" w:eastAsia="en-US" w:bidi="ar-SA"/>
      </w:rPr>
    </w:lvl>
    <w:lvl w:ilvl="2" w:tplc="A8763F18">
      <w:numFmt w:val="bullet"/>
      <w:lvlText w:val="•"/>
      <w:lvlJc w:val="left"/>
      <w:pPr>
        <w:ind w:left="2151" w:hanging="264"/>
      </w:pPr>
      <w:rPr>
        <w:rFonts w:hint="default"/>
        <w:lang w:val="ru-RU" w:eastAsia="en-US" w:bidi="ar-SA"/>
      </w:rPr>
    </w:lvl>
    <w:lvl w:ilvl="3" w:tplc="CA326E9E">
      <w:numFmt w:val="bullet"/>
      <w:lvlText w:val="•"/>
      <w:lvlJc w:val="left"/>
      <w:pPr>
        <w:ind w:left="3167" w:hanging="264"/>
      </w:pPr>
      <w:rPr>
        <w:rFonts w:hint="default"/>
        <w:lang w:val="ru-RU" w:eastAsia="en-US" w:bidi="ar-SA"/>
      </w:rPr>
    </w:lvl>
    <w:lvl w:ilvl="4" w:tplc="1E2830AE">
      <w:numFmt w:val="bullet"/>
      <w:lvlText w:val="•"/>
      <w:lvlJc w:val="left"/>
      <w:pPr>
        <w:ind w:left="4183" w:hanging="264"/>
      </w:pPr>
      <w:rPr>
        <w:rFonts w:hint="default"/>
        <w:lang w:val="ru-RU" w:eastAsia="en-US" w:bidi="ar-SA"/>
      </w:rPr>
    </w:lvl>
    <w:lvl w:ilvl="5" w:tplc="C8449668">
      <w:numFmt w:val="bullet"/>
      <w:lvlText w:val="•"/>
      <w:lvlJc w:val="left"/>
      <w:pPr>
        <w:ind w:left="5199" w:hanging="264"/>
      </w:pPr>
      <w:rPr>
        <w:rFonts w:hint="default"/>
        <w:lang w:val="ru-RU" w:eastAsia="en-US" w:bidi="ar-SA"/>
      </w:rPr>
    </w:lvl>
    <w:lvl w:ilvl="6" w:tplc="8D929C0A">
      <w:numFmt w:val="bullet"/>
      <w:lvlText w:val="•"/>
      <w:lvlJc w:val="left"/>
      <w:pPr>
        <w:ind w:left="6215" w:hanging="264"/>
      </w:pPr>
      <w:rPr>
        <w:rFonts w:hint="default"/>
        <w:lang w:val="ru-RU" w:eastAsia="en-US" w:bidi="ar-SA"/>
      </w:rPr>
    </w:lvl>
    <w:lvl w:ilvl="7" w:tplc="D556FE1E">
      <w:numFmt w:val="bullet"/>
      <w:lvlText w:val="•"/>
      <w:lvlJc w:val="left"/>
      <w:pPr>
        <w:ind w:left="7231" w:hanging="264"/>
      </w:pPr>
      <w:rPr>
        <w:rFonts w:hint="default"/>
        <w:lang w:val="ru-RU" w:eastAsia="en-US" w:bidi="ar-SA"/>
      </w:rPr>
    </w:lvl>
    <w:lvl w:ilvl="8" w:tplc="6BD43712">
      <w:numFmt w:val="bullet"/>
      <w:lvlText w:val="•"/>
      <w:lvlJc w:val="left"/>
      <w:pPr>
        <w:ind w:left="8247" w:hanging="264"/>
      </w:pPr>
      <w:rPr>
        <w:rFonts w:hint="default"/>
        <w:lang w:val="ru-RU" w:eastAsia="en-US" w:bidi="ar-SA"/>
      </w:rPr>
    </w:lvl>
  </w:abstractNum>
  <w:num w:numId="1" w16cid:durableId="124055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D3"/>
    <w:rsid w:val="008B62D3"/>
    <w:rsid w:val="00F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635E"/>
  <w15:chartTrackingRefBased/>
  <w15:docId w15:val="{C2396006-55F6-42ED-81CC-16140F4C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D8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6D8C"/>
    <w:pPr>
      <w:ind w:left="110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F56D8C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F56D8C"/>
    <w:pPr>
      <w:ind w:left="110" w:right="1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2024-01-29T13:28:00Z</dcterms:created>
  <dcterms:modified xsi:type="dcterms:W3CDTF">2024-01-29T13:28:00Z</dcterms:modified>
</cp:coreProperties>
</file>