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3FF97" w14:textId="6A1F9DC5" w:rsidR="003A4E6D" w:rsidRDefault="003A4E6D">
      <w:r w:rsidRPr="003A4E6D">
        <w:rPr>
          <w:b/>
          <w:bCs/>
        </w:rPr>
        <w:t>Общение</w:t>
      </w:r>
      <w:r w:rsidRPr="003A4E6D">
        <w:br/>
        <w:t>В Республике Дагестан русский язык входит в число официальных.</w:t>
      </w:r>
      <w:r w:rsidRPr="003A4E6D">
        <w:br/>
        <w:t>Большинство жителей Дагестана мусульмане, поэтому есть определенная специфика в общении, особенно с противоположным полом. Обратите внимание, что здороваться с дагестанскими девушками за руку не принято, поэтому лучше ограничиться словесными приветствиями.</w:t>
      </w:r>
      <w:r w:rsidRPr="003A4E6D">
        <w:br/>
        <w:t>Активные проявления чувств между мужчиной и женщиной на публике, такие как поцелуи, обнимания и др., также не приняты.</w:t>
      </w:r>
      <w:r w:rsidRPr="003A4E6D">
        <w:br/>
      </w:r>
      <w:r w:rsidRPr="003A4E6D">
        <w:br/>
      </w:r>
      <w:r w:rsidRPr="003A4E6D">
        <w:rPr>
          <w:b/>
          <w:bCs/>
        </w:rPr>
        <w:t>Правила посещения объектов религиозного и культового значения</w:t>
      </w:r>
      <w:r w:rsidRPr="003A4E6D">
        <w:br/>
        <w:t>Дагестан является регионом, где представлены христианство, иудаизм и ислам. Но в основном, республика является мусульманской.</w:t>
      </w:r>
      <w:r w:rsidRPr="003A4E6D">
        <w:br/>
      </w:r>
      <w:r w:rsidRPr="003A4E6D">
        <w:br/>
        <w:t>При посещении мечети все посетители, в том числе и туристы, должны соблюдать особый этикет, тем самым проявляя уважение к мусульманским обычаям. Перед входом в мечеть необходимо снять обувь. Ее можно взять с собой в пакете или оставить на специально предусмотренных для этого полках.</w:t>
      </w:r>
      <w:r w:rsidRPr="003A4E6D">
        <w:br/>
        <w:t>Для посещения мечети также следует помнить про соответствующую одежду. Мусульманам запрещено посещать мечеть в легкой одежде: майке и шортах. Женщинам необходимо облачиться в длинное одеяние, скрывающее руки и ноги, и надеть платок на голову. Необходимую одежду для женщин туристам могут предоставить сотрудники мечети.</w:t>
      </w:r>
      <w:r w:rsidRPr="003A4E6D">
        <w:br/>
        <w:t>В зависимости от внутреннего архитектурного устройства мечети женщинам для совершения молитвы предоставляется балкон или место в глубине мечети, отделенное от остального пространства ширмой. От посетителей мечети требуют спокойного и уважительного поведения. Громкий разговор или любой другой шум может нарушить покой верующих, собравшихся на молитву. Те же правила касаются посещения иных мест культового значения, таких как зияраты, пиры (места погребения известных религиозных деятелей), места сражений времен Кавказской войны, кладбища и др.</w:t>
      </w:r>
      <w:r w:rsidRPr="003A4E6D">
        <w:br/>
      </w:r>
      <w:r w:rsidRPr="003A4E6D">
        <w:br/>
      </w:r>
      <w:r w:rsidRPr="003A4E6D">
        <w:rPr>
          <w:b/>
          <w:bCs/>
        </w:rPr>
        <w:t>Общие меры предосторожности</w:t>
      </w:r>
      <w:r w:rsidRPr="003A4E6D">
        <w:br/>
        <w:t>Во время путешествий в период распространения новой коронавирусной инфекции необходимо следовать рекомендациям Роспотребнадзора РФ.</w:t>
      </w:r>
      <w:r w:rsidRPr="003A4E6D">
        <w:br/>
      </w:r>
      <w:r w:rsidRPr="003A4E6D">
        <w:br/>
        <w:t>Если вы имеете хронические заболевания, имейте при себе медицинские препараты, которые вы употребляете. В горах, малонаселённых аулах вы не сможете купить необходимые для вас лекарства.</w:t>
      </w:r>
      <w:r w:rsidRPr="003A4E6D">
        <w:br/>
      </w:r>
      <w:r w:rsidRPr="003A4E6D">
        <w:br/>
        <w:t>Будьте внимательны находясь на природных объектах в горах: не подходите к краю смотровых площадок, не отставайте от группы для самостоятельных прогулок, внимательно слушайте инструкции сопровождающего.</w:t>
      </w:r>
      <w:r w:rsidRPr="003A4E6D">
        <w:br/>
      </w:r>
      <w:r w:rsidRPr="003A4E6D">
        <w:br/>
      </w:r>
      <w:r w:rsidRPr="003A4E6D">
        <w:rPr>
          <w:b/>
          <w:bCs/>
        </w:rPr>
        <w:t>Как одеваться в Дагестане</w:t>
      </w:r>
      <w:r w:rsidRPr="003A4E6D">
        <w:br/>
        <w:t>Посещение некоторых объектов, расположенных в горах, требует удобной и непромокаемой обуви на нескользкой подошве, а также удобную одежду, которая не сдерживает движение.</w:t>
      </w:r>
      <w:r w:rsidRPr="003A4E6D">
        <w:br/>
      </w:r>
      <w:r w:rsidRPr="003A4E6D">
        <w:br/>
        <w:t>Женщинам не рекомендуется носить юбки и платья выше колена, облегающие джинсы, просвечивающие вещи, глубокое декольте, короткие майки, обнажающие живот.</w:t>
      </w:r>
      <w:r w:rsidRPr="003A4E6D">
        <w:br/>
        <w:t>Если вы все же решили надеть брюки или джинсы, то сверху лучше накинуть длинную тунику или рубашку.</w:t>
      </w:r>
      <w:r w:rsidRPr="003A4E6D">
        <w:br/>
        <w:t>Также женщинам стоит иметь с собой платок, поскольку в некоторых случаях и местах он может быть кстати.</w:t>
      </w:r>
      <w:r w:rsidRPr="003A4E6D">
        <w:br/>
      </w:r>
      <w:r w:rsidRPr="003A4E6D">
        <w:lastRenderedPageBreak/>
        <w:br/>
        <w:t>Для мужчин также существует несколько правил: не рекомендуется надевать короткие шорты и майки, в особенности в сельской местности. Вместо шорт можно надеть бриджи ниже колен.</w:t>
      </w:r>
      <w:r w:rsidRPr="003A4E6D">
        <w:br/>
      </w:r>
      <w:r w:rsidRPr="003A4E6D">
        <w:br/>
      </w:r>
      <w:r w:rsidRPr="003A4E6D">
        <w:rPr>
          <w:b/>
          <w:bCs/>
        </w:rPr>
        <w:t>Курение и алкоголь</w:t>
      </w:r>
      <w:r w:rsidRPr="003A4E6D">
        <w:br/>
        <w:t>В Республике Дагестан крайне не приветствуется курение в общественных местах, в особенности женщинам.</w:t>
      </w:r>
      <w:r w:rsidRPr="003A4E6D">
        <w:br/>
        <w:t>Если привычку сложно сдерживать, то лучше отойти в укромное место, где вас никто не увидит. Строже дела обстоят с алкоголем: употребление алкогольных напитков и появление в нетрезвом виде в общественных местах считается непотребным поведением, а также противоречит существующему законодательству.</w:t>
      </w:r>
      <w:r w:rsidRPr="003A4E6D">
        <w:br/>
      </w:r>
      <w:r w:rsidRPr="003A4E6D">
        <w:br/>
      </w:r>
      <w:r w:rsidRPr="003A4E6D">
        <w:rPr>
          <w:b/>
          <w:bCs/>
        </w:rPr>
        <w:t>Что попробовать из еды</w:t>
      </w:r>
      <w:r w:rsidRPr="003A4E6D">
        <w:br/>
        <w:t>Из традиционных дагестанских блюд можно в первую очередь назвать разного вида хинкал, который у каждой народности свой, много видов пирогов, чуду с разнообразной начинкой. В ассортименте дагестанской кухни в изобилии блюда, способные удовлетворить пристрастия приверженцев самой разной кухни — от вегетарианцев до любителей мяса.</w:t>
      </w:r>
      <w:r w:rsidRPr="003A4E6D">
        <w:br/>
      </w:r>
      <w:r w:rsidRPr="003A4E6D">
        <w:br/>
      </w:r>
      <w:r w:rsidRPr="003A4E6D">
        <w:rPr>
          <w:b/>
          <w:bCs/>
        </w:rPr>
        <w:t>Полезные контакты</w:t>
      </w:r>
      <w:r w:rsidRPr="003A4E6D">
        <w:br/>
        <w:t>112 – Единый номер вызова экстренных служб (пожарные, скорая помощь, полиция, МЧС);</w:t>
      </w:r>
      <w:r w:rsidRPr="003A4E6D">
        <w:br/>
        <w:t>01 – Пожарная охрана</w:t>
      </w:r>
      <w:r w:rsidRPr="003A4E6D">
        <w:br/>
        <w:t>102 – Полиция</w:t>
      </w:r>
      <w:r w:rsidRPr="003A4E6D">
        <w:br/>
        <w:t>103 – Скорая помощь</w:t>
      </w:r>
      <w:r w:rsidRPr="003A4E6D">
        <w:br/>
        <w:t>В Дагестане время – московское.</w:t>
      </w:r>
    </w:p>
    <w:sectPr w:rsidR="003A4E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E6D"/>
    <w:rsid w:val="003A4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62CF9"/>
  <w15:chartTrackingRefBased/>
  <w15:docId w15:val="{2FCDFDB9-2738-4CAD-8F71-F6AEF0ED3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3432</Characters>
  <Application>Microsoft Office Word</Application>
  <DocSecurity>0</DocSecurity>
  <Lines>28</Lines>
  <Paragraphs>8</Paragraphs>
  <ScaleCrop>false</ScaleCrop>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shvdariya@mail.ru</dc:creator>
  <cp:keywords/>
  <dc:description/>
  <cp:lastModifiedBy>shvdariya@mail.ru</cp:lastModifiedBy>
  <cp:revision>1</cp:revision>
  <dcterms:created xsi:type="dcterms:W3CDTF">2024-02-16T13:06:00Z</dcterms:created>
  <dcterms:modified xsi:type="dcterms:W3CDTF">2024-02-16T13:06:00Z</dcterms:modified>
</cp:coreProperties>
</file>