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08E5BA" w14:textId="4DA7D231" w:rsidR="002C2AC0" w:rsidRPr="002C2AC0" w:rsidRDefault="002C2AC0" w:rsidP="000E6943">
      <w:pPr>
        <w:shd w:val="clear" w:color="auto" w:fill="FFFFFF"/>
        <w:spacing w:before="270" w:after="0" w:line="240" w:lineRule="auto"/>
        <w:ind w:left="-567"/>
        <w:rPr>
          <w:rFonts w:ascii="Open Sans" w:eastAsia="Times New Roman" w:hAnsi="Open Sans" w:cs="Open Sans"/>
          <w:b/>
          <w:bCs/>
          <w:color w:val="303133"/>
          <w:kern w:val="0"/>
          <w:sz w:val="23"/>
          <w:szCs w:val="23"/>
          <w:lang w:eastAsia="ru-RU"/>
          <w14:ligatures w14:val="none"/>
        </w:rPr>
      </w:pPr>
      <w:r w:rsidRPr="002C2AC0">
        <w:rPr>
          <w:rFonts w:ascii="Open Sans" w:eastAsia="Times New Roman" w:hAnsi="Open Sans" w:cs="Open Sans"/>
          <w:b/>
          <w:bCs/>
          <w:color w:val="303133"/>
          <w:kern w:val="0"/>
          <w:sz w:val="23"/>
          <w:szCs w:val="23"/>
          <w:lang w:eastAsia="ru-RU"/>
          <w14:ligatures w14:val="none"/>
        </w:rPr>
        <w:t>ДОКУМЕНТЫ, необходимые ПРИ ОТПРАВЛЕНИИ</w:t>
      </w:r>
      <w:r w:rsidR="000E6943">
        <w:rPr>
          <w:rFonts w:ascii="Open Sans" w:eastAsia="Times New Roman" w:hAnsi="Open Sans" w:cs="Open Sans"/>
          <w:b/>
          <w:bCs/>
          <w:color w:val="303133"/>
          <w:kern w:val="0"/>
          <w:sz w:val="23"/>
          <w:szCs w:val="23"/>
          <w:lang w:eastAsia="ru-RU"/>
          <w14:ligatures w14:val="none"/>
        </w:rPr>
        <w:t>:</w:t>
      </w:r>
      <w:r w:rsidR="00252511">
        <w:rPr>
          <w:rFonts w:ascii="Open Sans" w:eastAsia="Times New Roman" w:hAnsi="Open Sans" w:cs="Open Sans"/>
          <w:b/>
          <w:bCs/>
          <w:color w:val="303133"/>
          <w:kern w:val="0"/>
          <w:sz w:val="23"/>
          <w:szCs w:val="23"/>
          <w:lang w:eastAsia="ru-RU"/>
          <w14:ligatures w14:val="none"/>
        </w:rPr>
        <w:br/>
      </w:r>
    </w:p>
    <w:p w14:paraId="18649CC2" w14:textId="77777777" w:rsidR="002C2AC0" w:rsidRPr="002C2AC0" w:rsidRDefault="002C2AC0" w:rsidP="002C2AC0">
      <w:pPr>
        <w:numPr>
          <w:ilvl w:val="0"/>
          <w:numId w:val="1"/>
        </w:numPr>
        <w:shd w:val="clear" w:color="auto" w:fill="FFFFFF"/>
        <w:spacing w:after="0" w:line="240" w:lineRule="auto"/>
        <w:ind w:left="990"/>
        <w:rPr>
          <w:rFonts w:ascii="Open Sans" w:eastAsia="Times New Roman" w:hAnsi="Open Sans" w:cs="Open Sans"/>
          <w:color w:val="000000"/>
          <w:kern w:val="0"/>
          <w:sz w:val="23"/>
          <w:szCs w:val="23"/>
          <w:lang w:eastAsia="ru-RU"/>
          <w14:ligatures w14:val="none"/>
        </w:rPr>
      </w:pPr>
      <w:r w:rsidRPr="002C2AC0">
        <w:rPr>
          <w:rFonts w:ascii="Open Sans" w:eastAsia="Times New Roman" w:hAnsi="Open Sans" w:cs="Open Sans"/>
          <w:b/>
          <w:bCs/>
          <w:color w:val="000000"/>
          <w:kern w:val="0"/>
          <w:sz w:val="23"/>
          <w:szCs w:val="23"/>
          <w:lang w:eastAsia="ru-RU"/>
          <w14:ligatures w14:val="none"/>
        </w:rPr>
        <w:t>Заграничный паспорт</w:t>
      </w:r>
      <w:r w:rsidRPr="002C2AC0">
        <w:rPr>
          <w:rFonts w:ascii="Open Sans" w:eastAsia="Times New Roman" w:hAnsi="Open Sans" w:cs="Open Sans"/>
          <w:color w:val="000000"/>
          <w:kern w:val="0"/>
          <w:sz w:val="23"/>
          <w:szCs w:val="23"/>
          <w:lang w:eastAsia="ru-RU"/>
          <w14:ligatures w14:val="none"/>
        </w:rPr>
        <w:t xml:space="preserve"> сроком действия не менее 6 месяцев с даты возвращения в Россию, с подписью туриста.</w:t>
      </w:r>
      <w:r w:rsidRPr="002C2AC0">
        <w:rPr>
          <w:rFonts w:ascii="Open Sans" w:eastAsia="Times New Roman" w:hAnsi="Open Sans" w:cs="Open Sans"/>
          <w:color w:val="000000"/>
          <w:kern w:val="0"/>
          <w:sz w:val="23"/>
          <w:szCs w:val="23"/>
          <w:lang w:eastAsia="ru-RU"/>
          <w14:ligatures w14:val="none"/>
        </w:rPr>
        <w:br/>
      </w:r>
      <w:r w:rsidRPr="002C2AC0">
        <w:rPr>
          <w:rFonts w:ascii="Open Sans" w:eastAsia="Times New Roman" w:hAnsi="Open Sans" w:cs="Open Sans"/>
          <w:i/>
          <w:iCs/>
          <w:color w:val="000000"/>
          <w:kern w:val="0"/>
          <w:sz w:val="23"/>
          <w:szCs w:val="23"/>
          <w:lang w:eastAsia="ru-RU"/>
          <w14:ligatures w14:val="none"/>
        </w:rPr>
        <w:t>Требования к загранпаспорту:</w:t>
      </w:r>
      <w:r w:rsidRPr="002C2AC0">
        <w:rPr>
          <w:rFonts w:ascii="Open Sans" w:eastAsia="Times New Roman" w:hAnsi="Open Sans" w:cs="Open Sans"/>
          <w:color w:val="000000"/>
          <w:kern w:val="0"/>
          <w:sz w:val="23"/>
          <w:szCs w:val="23"/>
          <w:lang w:eastAsia="ru-RU"/>
          <w14:ligatures w14:val="none"/>
        </w:rPr>
        <w:t xml:space="preserve"> </w:t>
      </w:r>
      <w:r w:rsidRPr="002C2AC0">
        <w:rPr>
          <w:rFonts w:ascii="Open Sans" w:eastAsia="Times New Roman" w:hAnsi="Open Sans" w:cs="Open Sans"/>
          <w:i/>
          <w:iCs/>
          <w:color w:val="000000"/>
          <w:kern w:val="0"/>
          <w:sz w:val="23"/>
          <w:szCs w:val="23"/>
          <w:lang w:eastAsia="ru-RU"/>
          <w14:ligatures w14:val="none"/>
        </w:rPr>
        <w:t xml:space="preserve">без физических повреждений, минимум один чистый разворот, все имеющиеся штампы должны быть четко читаемыми, особенно штампы пограничного контроля Турции; должен быть поставлен последний въездной штамп в РФ (при отсутствии штампа о въезде в РФ турист должен написать объяснительную в свободной форме, а также предоставить билеты из последней поездки за границу; если в Турции проведено более 28 дней за один визит или если поездок было три и более за </w:t>
      </w:r>
      <w:proofErr w:type="spellStart"/>
      <w:r w:rsidRPr="002C2AC0">
        <w:rPr>
          <w:rFonts w:ascii="Open Sans" w:eastAsia="Times New Roman" w:hAnsi="Open Sans" w:cs="Open Sans"/>
          <w:i/>
          <w:iCs/>
          <w:color w:val="000000"/>
          <w:kern w:val="0"/>
          <w:sz w:val="23"/>
          <w:szCs w:val="23"/>
          <w:lang w:eastAsia="ru-RU"/>
          <w14:ligatures w14:val="none"/>
        </w:rPr>
        <w:t>послений</w:t>
      </w:r>
      <w:proofErr w:type="spellEnd"/>
      <w:r w:rsidRPr="002C2AC0">
        <w:rPr>
          <w:rFonts w:ascii="Open Sans" w:eastAsia="Times New Roman" w:hAnsi="Open Sans" w:cs="Open Sans"/>
          <w:i/>
          <w:iCs/>
          <w:color w:val="000000"/>
          <w:kern w:val="0"/>
          <w:sz w:val="23"/>
          <w:szCs w:val="23"/>
          <w:lang w:eastAsia="ru-RU"/>
          <w14:ligatures w14:val="none"/>
        </w:rPr>
        <w:t xml:space="preserve"> календарный год, на пограничном контроле в КНР туристам могут задать дополнительные вопросы).</w:t>
      </w:r>
      <w:r w:rsidRPr="002C2AC0">
        <w:rPr>
          <w:rFonts w:ascii="Open Sans" w:eastAsia="Times New Roman" w:hAnsi="Open Sans" w:cs="Open Sans"/>
          <w:i/>
          <w:iCs/>
          <w:color w:val="000000"/>
          <w:kern w:val="0"/>
          <w:sz w:val="23"/>
          <w:szCs w:val="23"/>
          <w:lang w:eastAsia="ru-RU"/>
          <w14:ligatures w14:val="none"/>
        </w:rPr>
        <w:br/>
      </w:r>
      <w:r w:rsidRPr="002C2AC0">
        <w:rPr>
          <w:rFonts w:ascii="Open Sans" w:eastAsia="Times New Roman" w:hAnsi="Open Sans" w:cs="Open Sans"/>
          <w:b/>
          <w:bCs/>
          <w:color w:val="000000"/>
          <w:kern w:val="0"/>
          <w:sz w:val="23"/>
          <w:szCs w:val="23"/>
          <w:lang w:eastAsia="ru-RU"/>
          <w14:ligatures w14:val="none"/>
        </w:rPr>
        <w:t>2.</w:t>
      </w:r>
      <w:r w:rsidRPr="002C2AC0">
        <w:rPr>
          <w:rFonts w:ascii="Open Sans" w:eastAsia="Times New Roman" w:hAnsi="Open Sans" w:cs="Open Sans"/>
          <w:color w:val="000000"/>
          <w:kern w:val="0"/>
          <w:sz w:val="23"/>
          <w:szCs w:val="23"/>
          <w:lang w:eastAsia="ru-RU"/>
          <w14:ligatures w14:val="none"/>
        </w:rPr>
        <w:t xml:space="preserve"> </w:t>
      </w:r>
      <w:r w:rsidRPr="002C2AC0">
        <w:rPr>
          <w:rFonts w:ascii="Open Sans" w:eastAsia="Times New Roman" w:hAnsi="Open Sans" w:cs="Open Sans"/>
          <w:b/>
          <w:bCs/>
          <w:color w:val="000000"/>
          <w:kern w:val="0"/>
          <w:sz w:val="23"/>
          <w:szCs w:val="23"/>
          <w:lang w:eastAsia="ru-RU"/>
          <w14:ligatures w14:val="none"/>
        </w:rPr>
        <w:t>Копия всех заполненных страниц заграничного паспорта.</w:t>
      </w:r>
      <w:r w:rsidRPr="002C2AC0">
        <w:rPr>
          <w:rFonts w:ascii="Open Sans" w:eastAsia="Times New Roman" w:hAnsi="Open Sans" w:cs="Open Sans"/>
          <w:b/>
          <w:bCs/>
          <w:color w:val="000000"/>
          <w:kern w:val="0"/>
          <w:sz w:val="23"/>
          <w:szCs w:val="23"/>
          <w:lang w:eastAsia="ru-RU"/>
          <w14:ligatures w14:val="none"/>
        </w:rPr>
        <w:br/>
        <w:t>3. </w:t>
      </w:r>
      <w:r w:rsidRPr="002C2AC0">
        <w:rPr>
          <w:rFonts w:ascii="Open Sans" w:eastAsia="Times New Roman" w:hAnsi="Open Sans" w:cs="Open Sans"/>
          <w:color w:val="000000"/>
          <w:kern w:val="0"/>
          <w:sz w:val="23"/>
          <w:szCs w:val="23"/>
          <w:lang w:eastAsia="ru-RU"/>
          <w14:ligatures w14:val="none"/>
        </w:rPr>
        <w:t>Индивидуальный QR-код для предъявления на стойке пограничного контроля аэропорта прибытия, полученный по итогам оформления электронной въездной карты (передается менеджером в аэропорту при отправлении группы).</w:t>
      </w:r>
      <w:r w:rsidRPr="002C2AC0">
        <w:rPr>
          <w:rFonts w:ascii="Open Sans" w:eastAsia="Times New Roman" w:hAnsi="Open Sans" w:cs="Open Sans"/>
          <w:b/>
          <w:bCs/>
          <w:color w:val="000000"/>
          <w:kern w:val="0"/>
          <w:sz w:val="23"/>
          <w:szCs w:val="23"/>
          <w:lang w:eastAsia="ru-RU"/>
          <w14:ligatures w14:val="none"/>
        </w:rPr>
        <w:br/>
        <w:t xml:space="preserve">4. Свидетельство о рождении ребенка и его копия, </w:t>
      </w:r>
      <w:r w:rsidRPr="002C2AC0">
        <w:rPr>
          <w:rFonts w:ascii="Open Sans" w:eastAsia="Times New Roman" w:hAnsi="Open Sans" w:cs="Open Sans"/>
          <w:color w:val="000000"/>
          <w:kern w:val="0"/>
          <w:sz w:val="23"/>
          <w:szCs w:val="23"/>
          <w:u w:val="single"/>
          <w:lang w:eastAsia="ru-RU"/>
          <w14:ligatures w14:val="none"/>
        </w:rPr>
        <w:t>если ребенок выезжает с одним из родителей.</w:t>
      </w:r>
      <w:r w:rsidRPr="002C2AC0">
        <w:rPr>
          <w:rFonts w:ascii="Open Sans" w:eastAsia="Times New Roman" w:hAnsi="Open Sans" w:cs="Open Sans"/>
          <w:color w:val="000000"/>
          <w:kern w:val="0"/>
          <w:sz w:val="23"/>
          <w:szCs w:val="23"/>
          <w:lang w:eastAsia="ru-RU"/>
          <w14:ligatures w14:val="none"/>
        </w:rPr>
        <w:t xml:space="preserve"> При несовпадении ФИО родителя, указанных в свидетельстве о рождении ребенка и в паспорте родителя, необходимо предоставить документы, подтверждающие родство.</w:t>
      </w:r>
      <w:r w:rsidRPr="002C2AC0">
        <w:rPr>
          <w:rFonts w:ascii="Open Sans" w:eastAsia="Times New Roman" w:hAnsi="Open Sans" w:cs="Open Sans"/>
          <w:color w:val="000000"/>
          <w:kern w:val="0"/>
          <w:sz w:val="23"/>
          <w:szCs w:val="23"/>
          <w:lang w:eastAsia="ru-RU"/>
          <w14:ligatures w14:val="none"/>
        </w:rPr>
        <w:br/>
      </w:r>
      <w:r w:rsidRPr="002C2AC0">
        <w:rPr>
          <w:rFonts w:ascii="Open Sans" w:eastAsia="Times New Roman" w:hAnsi="Open Sans" w:cs="Open Sans"/>
          <w:b/>
          <w:bCs/>
          <w:color w:val="000000"/>
          <w:kern w:val="0"/>
          <w:sz w:val="23"/>
          <w:szCs w:val="23"/>
          <w:lang w:eastAsia="ru-RU"/>
          <w14:ligatures w14:val="none"/>
        </w:rPr>
        <w:t xml:space="preserve">5. </w:t>
      </w:r>
      <w:r w:rsidRPr="002C2AC0">
        <w:rPr>
          <w:rFonts w:ascii="Open Sans" w:eastAsia="Times New Roman" w:hAnsi="Open Sans" w:cs="Open Sans"/>
          <w:b/>
          <w:bCs/>
          <w:color w:val="000000"/>
          <w:kern w:val="0"/>
          <w:sz w:val="23"/>
          <w:szCs w:val="23"/>
          <w:u w:val="single"/>
          <w:lang w:eastAsia="ru-RU"/>
          <w14:ligatures w14:val="none"/>
        </w:rPr>
        <w:t>Нотариально заверенное согласие на выезд за пределы РФ</w:t>
      </w:r>
      <w:r w:rsidRPr="002C2AC0">
        <w:rPr>
          <w:rFonts w:ascii="Open Sans" w:eastAsia="Times New Roman" w:hAnsi="Open Sans" w:cs="Open Sans"/>
          <w:b/>
          <w:bCs/>
          <w:color w:val="000000"/>
          <w:kern w:val="0"/>
          <w:sz w:val="23"/>
          <w:szCs w:val="23"/>
          <w:lang w:eastAsia="ru-RU"/>
          <w14:ligatures w14:val="none"/>
        </w:rPr>
        <w:t xml:space="preserve"> и его копия, </w:t>
      </w:r>
      <w:r w:rsidRPr="002C2AC0">
        <w:rPr>
          <w:rFonts w:ascii="Open Sans" w:eastAsia="Times New Roman" w:hAnsi="Open Sans" w:cs="Open Sans"/>
          <w:color w:val="000000"/>
          <w:kern w:val="0"/>
          <w:sz w:val="23"/>
          <w:szCs w:val="23"/>
          <w:lang w:eastAsia="ru-RU"/>
          <w14:ligatures w14:val="none"/>
        </w:rPr>
        <w:t xml:space="preserve">если в поездку отправляются </w:t>
      </w:r>
      <w:r w:rsidRPr="002C2AC0">
        <w:rPr>
          <w:rFonts w:ascii="Open Sans" w:eastAsia="Times New Roman" w:hAnsi="Open Sans" w:cs="Open Sans"/>
          <w:color w:val="000000"/>
          <w:kern w:val="0"/>
          <w:sz w:val="23"/>
          <w:szCs w:val="23"/>
          <w:u w:val="single"/>
          <w:lang w:eastAsia="ru-RU"/>
          <w14:ligatures w14:val="none"/>
        </w:rPr>
        <w:t>несовершеннолетние дети (до 18 лет) без родителей с нашим сопровождением.</w:t>
      </w:r>
      <w:r w:rsidRPr="002C2AC0">
        <w:rPr>
          <w:rFonts w:ascii="Open Sans" w:eastAsia="Times New Roman" w:hAnsi="Open Sans" w:cs="Open Sans"/>
          <w:b/>
          <w:bCs/>
          <w:color w:val="000000"/>
          <w:kern w:val="0"/>
          <w:sz w:val="23"/>
          <w:szCs w:val="23"/>
          <w:lang w:eastAsia="ru-RU"/>
          <w14:ligatures w14:val="none"/>
        </w:rPr>
        <w:br/>
      </w:r>
      <w:r w:rsidRPr="002C2AC0">
        <w:rPr>
          <w:rFonts w:ascii="Open Sans" w:eastAsia="Times New Roman" w:hAnsi="Open Sans" w:cs="Open Sans"/>
          <w:i/>
          <w:iCs/>
          <w:color w:val="000000"/>
          <w:kern w:val="0"/>
          <w:sz w:val="23"/>
          <w:szCs w:val="23"/>
          <w:lang w:eastAsia="ru-RU"/>
          <w14:ligatures w14:val="none"/>
        </w:rPr>
        <w:br/>
        <w:t>Напоминаем, что туроператор не несет ответственности, если Служба пограничного контроля не выпустит ребенка за рубеж из-за отсутствия разрешения от родителей, или в случае, если другим законным представителем подано заявление о несогласии на такой выезд, а также если паспорт туриста находится в стоп-листе по представлению Службы судебных приставов. </w:t>
      </w:r>
    </w:p>
    <w:p w14:paraId="08C74516" w14:textId="77777777" w:rsidR="00B14C70" w:rsidRDefault="00B14C70"/>
    <w:sectPr w:rsidR="00B14C70" w:rsidSect="000E6943">
      <w:pgSz w:w="11906" w:h="16838"/>
      <w:pgMar w:top="284" w:right="282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27E2763"/>
    <w:multiLevelType w:val="multilevel"/>
    <w:tmpl w:val="8F7E7F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257601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4C70"/>
    <w:rsid w:val="000E6943"/>
    <w:rsid w:val="00252511"/>
    <w:rsid w:val="002C2AC0"/>
    <w:rsid w:val="00B14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ACF0BF"/>
  <w15:chartTrackingRefBased/>
  <w15:docId w15:val="{E4A9CAC1-A5AA-442A-AC76-0F366A67CB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C2A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4">
    <w:name w:val="Strong"/>
    <w:basedOn w:val="a0"/>
    <w:uiPriority w:val="22"/>
    <w:qFormat/>
    <w:rsid w:val="002C2AC0"/>
    <w:rPr>
      <w:b/>
      <w:bCs/>
    </w:rPr>
  </w:style>
  <w:style w:type="character" w:styleId="a5">
    <w:name w:val="Emphasis"/>
    <w:basedOn w:val="a0"/>
    <w:uiPriority w:val="20"/>
    <w:qFormat/>
    <w:rsid w:val="002C2AC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279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264</Words>
  <Characters>1511</Characters>
  <Application>Microsoft Office Word</Application>
  <DocSecurity>0</DocSecurity>
  <Lines>12</Lines>
  <Paragraphs>3</Paragraphs>
  <ScaleCrop>false</ScaleCrop>
  <Company/>
  <LinksUpToDate>false</LinksUpToDate>
  <CharactersWithSpaces>1772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shvdariya@mail.ru</dc:creator>
  <cp:keywords/>
  <dc:description/>
  <cp:lastModifiedBy>shvdariya@mail.ru</cp:lastModifiedBy>
  <cp:revision>4</cp:revision>
  <dcterms:created xsi:type="dcterms:W3CDTF">2026-10-15T09:09:00Z</dcterms:created>
  <dcterms:modified xsi:type="dcterms:W3CDTF">2026-10-15T09:10:00Z</dcterms:modified>
</cp:coreProperties>
</file>